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5F941" w14:textId="77777777" w:rsidR="00906A44" w:rsidRPr="0026110A" w:rsidRDefault="00906A44" w:rsidP="00906A44">
      <w:pPr>
        <w:pStyle w:val="ManualHeading1"/>
        <w:rPr>
          <w:noProof/>
        </w:rPr>
      </w:pPr>
      <w:r w:rsidRPr="0026110A">
        <w:rPr>
          <w:noProof/>
        </w:rPr>
        <w:t>1.2. PAPILDOMOS INFORMACIJOS APIE PAGALBĄ GAIVALINEI NELAIMEI PRILYGINAMŲ PAVOJINGŲ METEOROLOGINIŲ REIŠKINIŲ PADARYTAI ŽALAI ATITAISYTI PATEIKIMO FORMA</w:t>
      </w:r>
    </w:p>
    <w:p w14:paraId="09083CA3" w14:textId="77777777" w:rsidR="00906A44" w:rsidRPr="0026110A" w:rsidRDefault="00906A44" w:rsidP="00906A44">
      <w:pPr>
        <w:spacing w:after="0"/>
        <w:rPr>
          <w:rFonts w:eastAsia="Times New Roman"/>
          <w:i/>
          <w:noProof/>
          <w:szCs w:val="24"/>
        </w:rPr>
      </w:pPr>
      <w:r w:rsidRPr="0026110A">
        <w:rPr>
          <w:i/>
          <w:noProof/>
        </w:rPr>
        <w:t>Šią formą valstybės narės turi naudoti pranešdamos apie bet kokią valstybės pagalbą gaivalinei nelaimei prilyginamų pavojingų meteorologinių reiškinių padarytai žalai atitaisyti, aprašytą Valstybės pagalbos žvejybos ir akvakultūros sektoriuje gairių</w:t>
      </w:r>
      <w:r w:rsidRPr="0026110A">
        <w:rPr>
          <w:rStyle w:val="FootnoteReference"/>
          <w:rFonts w:eastAsia="Times New Roman"/>
          <w:noProof/>
          <w:szCs w:val="24"/>
          <w:lang w:eastAsia="en-GB"/>
        </w:rPr>
        <w:footnoteReference w:id="1"/>
      </w:r>
      <w:r w:rsidRPr="0026110A">
        <w:rPr>
          <w:i/>
          <w:noProof/>
        </w:rPr>
        <w:t xml:space="preserve"> (toliau – gairės) II dalies 1 skyriaus 1.2 skirsnyje.</w:t>
      </w:r>
    </w:p>
    <w:p w14:paraId="1C0ADCCF" w14:textId="77777777" w:rsidR="00906A44" w:rsidRPr="0026110A" w:rsidRDefault="00906A44" w:rsidP="00906A44">
      <w:pPr>
        <w:pStyle w:val="ManualNumPar1"/>
        <w:rPr>
          <w:rFonts w:eastAsia="Times New Roman"/>
          <w:noProof/>
          <w:szCs w:val="24"/>
        </w:rPr>
      </w:pPr>
      <w:r w:rsidRPr="00D7551F">
        <w:rPr>
          <w:noProof/>
        </w:rPr>
        <w:t>1.</w:t>
      </w:r>
      <w:r w:rsidRPr="00D7551F">
        <w:rPr>
          <w:noProof/>
        </w:rPr>
        <w:tab/>
      </w:r>
      <w:r w:rsidRPr="0026110A">
        <w:rPr>
          <w:noProof/>
        </w:rPr>
        <w:t xml:space="preserve">Ar priemonė yra </w:t>
      </w:r>
      <w:r w:rsidRPr="0026110A">
        <w:rPr>
          <w:i/>
          <w:noProof/>
        </w:rPr>
        <w:t>ex ante</w:t>
      </w:r>
      <w:r w:rsidRPr="0026110A">
        <w:rPr>
          <w:noProof/>
        </w:rPr>
        <w:t xml:space="preserve"> pagrindinė schema, skirta gaivalinei nelaimei prilyginamų pavojingų meteorologinių reiškinių padarytai žalai kompensuoti?</w:t>
      </w:r>
    </w:p>
    <w:p w14:paraId="67C5AF63" w14:textId="77777777" w:rsidR="00906A44" w:rsidRPr="0026110A" w:rsidRDefault="00906A44" w:rsidP="00906A44">
      <w:pPr>
        <w:pStyle w:val="Text1"/>
        <w:rPr>
          <w:noProof/>
        </w:rPr>
      </w:pPr>
      <w:sdt>
        <w:sdtPr>
          <w:rPr>
            <w:noProof/>
          </w:rPr>
          <w:id w:val="81290634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3638922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5E66007" w14:textId="77777777" w:rsidR="00906A44" w:rsidRPr="0026110A" w:rsidRDefault="00906A44" w:rsidP="00906A44">
      <w:pPr>
        <w:pStyle w:val="Text1"/>
        <w:rPr>
          <w:noProof/>
        </w:rPr>
      </w:pPr>
      <w:r w:rsidRPr="0026110A">
        <w:rPr>
          <w:noProof/>
        </w:rPr>
        <w:t>Jei atsakėte teigiamai, 10 ir 11 klausimus praleiskite.</w:t>
      </w:r>
    </w:p>
    <w:p w14:paraId="11FEB813" w14:textId="77777777" w:rsidR="00906A44" w:rsidRPr="0026110A" w:rsidRDefault="00906A44" w:rsidP="00906A44">
      <w:pPr>
        <w:pStyle w:val="Text1"/>
        <w:rPr>
          <w:noProof/>
        </w:rPr>
      </w:pPr>
      <w:r w:rsidRPr="0026110A">
        <w:rPr>
          <w:noProof/>
        </w:rPr>
        <w:t>Atkreipkite dėmesį, kad pagal gairių 167 punktą apie pagalbą, kuria siekiama kompensuoti kitų rūšių gaivalinei nelaimei prilyginamų pavojingų meteorologinių reiškinių, nenurodytų gairių 161 punkte, padarytą žalą, Komisijai turi būti pranešama atskirai.</w:t>
      </w:r>
    </w:p>
    <w:p w14:paraId="73E867F9" w14:textId="77777777" w:rsidR="00906A44" w:rsidRPr="0026110A" w:rsidRDefault="00906A44" w:rsidP="00906A44">
      <w:pPr>
        <w:pStyle w:val="ManualNumPar1"/>
        <w:rPr>
          <w:rFonts w:eastAsia="Times New Roman"/>
          <w:noProof/>
          <w:szCs w:val="24"/>
        </w:rPr>
      </w:pPr>
      <w:r w:rsidRPr="00D7551F">
        <w:rPr>
          <w:noProof/>
        </w:rPr>
        <w:t>2.</w:t>
      </w:r>
      <w:r w:rsidRPr="00D7551F">
        <w:rPr>
          <w:noProof/>
        </w:rPr>
        <w:tab/>
      </w:r>
      <w:r w:rsidRPr="0026110A">
        <w:rPr>
          <w:i/>
          <w:noProof/>
        </w:rPr>
        <w:t>Ex ante</w:t>
      </w:r>
      <w:r w:rsidRPr="0026110A">
        <w:rPr>
          <w:noProof/>
        </w:rPr>
        <w:t xml:space="preserve"> pagrindinių schemų atveju patvirtinkite, kad valstybė narė laikysis gairių 345 punkte nustatytos pareigos teikti ataskaitas.</w:t>
      </w:r>
    </w:p>
    <w:p w14:paraId="35E9A8B4" w14:textId="77777777" w:rsidR="00906A44" w:rsidRPr="0026110A" w:rsidRDefault="00906A44" w:rsidP="00906A44">
      <w:pPr>
        <w:pStyle w:val="Text1"/>
        <w:rPr>
          <w:noProof/>
        </w:rPr>
      </w:pPr>
      <w:sdt>
        <w:sdtPr>
          <w:rPr>
            <w:noProof/>
          </w:rPr>
          <w:id w:val="140965317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4567692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FF9D4EF" w14:textId="77777777" w:rsidR="00906A44" w:rsidRPr="0026110A" w:rsidRDefault="00906A44" w:rsidP="00906A44">
      <w:pPr>
        <w:pStyle w:val="ManualNumPar1"/>
        <w:rPr>
          <w:rFonts w:eastAsia="Times New Roman"/>
          <w:noProof/>
          <w:szCs w:val="24"/>
        </w:rPr>
      </w:pPr>
      <w:r w:rsidRPr="00D7551F">
        <w:rPr>
          <w:noProof/>
        </w:rPr>
        <w:t>3.</w:t>
      </w:r>
      <w:r w:rsidRPr="00D7551F">
        <w:rPr>
          <w:noProof/>
        </w:rPr>
        <w:tab/>
      </w:r>
      <w:r w:rsidRPr="0026110A">
        <w:rPr>
          <w:noProof/>
        </w:rPr>
        <w:t xml:space="preserve">Nurodykite, kokios rūšies gaivalinei nelaimei prilyginamas pavojingas meteorologinis reiškinys padarė (arba, </w:t>
      </w:r>
      <w:r w:rsidRPr="0026110A">
        <w:rPr>
          <w:i/>
          <w:noProof/>
        </w:rPr>
        <w:t>ex ante</w:t>
      </w:r>
      <w:r w:rsidRPr="0026110A">
        <w:rPr>
          <w:noProof/>
        </w:rPr>
        <w:t xml:space="preserve"> pagrindinės schemos atveju, galėtų padaryti) žalą, kurią numatyta kompensuoti:</w:t>
      </w:r>
    </w:p>
    <w:p w14:paraId="0E6AC2F9" w14:textId="77777777" w:rsidR="00906A44" w:rsidRPr="0026110A" w:rsidRDefault="00906A44" w:rsidP="00906A44">
      <w:pPr>
        <w:pStyle w:val="Point1"/>
        <w:rPr>
          <w:noProof/>
        </w:rPr>
      </w:pPr>
      <w:r w:rsidRPr="00D7551F">
        <w:rPr>
          <w:noProof/>
        </w:rPr>
        <w:t>(a)</w:t>
      </w:r>
      <w:r w:rsidRPr="00D7551F">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audros;</w:t>
      </w:r>
    </w:p>
    <w:p w14:paraId="30C67E62" w14:textId="77777777" w:rsidR="00906A44" w:rsidRPr="0026110A" w:rsidRDefault="00906A44" w:rsidP="00906A44">
      <w:pPr>
        <w:pStyle w:val="Point1"/>
        <w:rPr>
          <w:noProof/>
        </w:rPr>
      </w:pPr>
      <w:r w:rsidRPr="00D7551F">
        <w:rPr>
          <w:noProof/>
        </w:rPr>
        <w:t>(b)</w:t>
      </w:r>
      <w:r w:rsidRPr="00D7551F">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itin dideles bangas sukeliantys vėjo gūsiai;</w:t>
      </w:r>
    </w:p>
    <w:p w14:paraId="49EB4AB8" w14:textId="77777777" w:rsidR="00906A44" w:rsidRPr="0026110A" w:rsidRDefault="00906A44" w:rsidP="00906A44">
      <w:pPr>
        <w:pStyle w:val="Point1"/>
        <w:rPr>
          <w:noProof/>
        </w:rPr>
      </w:pPr>
      <w:r w:rsidRPr="00D7551F">
        <w:rPr>
          <w:noProof/>
        </w:rPr>
        <w:t>(c)</w:t>
      </w:r>
      <w:r w:rsidRPr="00D7551F">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nepaliaujamas smarkus lietus;</w:t>
      </w:r>
    </w:p>
    <w:p w14:paraId="629E5BDE" w14:textId="77777777" w:rsidR="00906A44" w:rsidRPr="0026110A" w:rsidRDefault="00906A44" w:rsidP="00906A44">
      <w:pPr>
        <w:pStyle w:val="Point1"/>
        <w:rPr>
          <w:noProof/>
        </w:rPr>
      </w:pPr>
      <w:r w:rsidRPr="00D7551F">
        <w:rPr>
          <w:noProof/>
        </w:rPr>
        <w:t>(d)</w:t>
      </w:r>
      <w:r w:rsidRPr="00D7551F">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potvyniai;</w:t>
      </w:r>
    </w:p>
    <w:p w14:paraId="70374A7B" w14:textId="77777777" w:rsidR="00906A44" w:rsidRPr="0026110A" w:rsidRDefault="00906A44" w:rsidP="00906A44">
      <w:pPr>
        <w:pStyle w:val="Point1"/>
        <w:rPr>
          <w:noProof/>
        </w:rPr>
      </w:pPr>
      <w:r w:rsidRPr="00D7551F">
        <w:rPr>
          <w:noProof/>
        </w:rPr>
        <w:t>(e)</w:t>
      </w:r>
      <w:r w:rsidRPr="00D7551F">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ilgai nekrentanti itin aukšta vandens temperatūra;</w:t>
      </w:r>
    </w:p>
    <w:p w14:paraId="14315409" w14:textId="77777777" w:rsidR="00906A44" w:rsidRPr="0026110A" w:rsidRDefault="00906A44" w:rsidP="00906A44">
      <w:pPr>
        <w:pStyle w:val="Point1"/>
        <w:rPr>
          <w:noProof/>
        </w:rPr>
      </w:pPr>
      <w:r w:rsidRPr="00D7551F">
        <w:rPr>
          <w:noProof/>
        </w:rPr>
        <w:t>(f)</w:t>
      </w:r>
      <w:r w:rsidRPr="00D7551F">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šalna;</w:t>
      </w:r>
    </w:p>
    <w:p w14:paraId="4371A0C8" w14:textId="77777777" w:rsidR="00906A44" w:rsidRPr="0026110A" w:rsidRDefault="00906A44" w:rsidP="00906A44">
      <w:pPr>
        <w:pStyle w:val="Point1"/>
        <w:rPr>
          <w:noProof/>
        </w:rPr>
      </w:pPr>
      <w:r w:rsidRPr="00D7551F">
        <w:rPr>
          <w:noProof/>
        </w:rPr>
        <w:t>(g)</w:t>
      </w:r>
      <w:r w:rsidRPr="00D7551F">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kruša;</w:t>
      </w:r>
    </w:p>
    <w:p w14:paraId="7931E561" w14:textId="77777777" w:rsidR="00906A44" w:rsidRPr="0026110A" w:rsidRDefault="00906A44" w:rsidP="00906A44">
      <w:pPr>
        <w:pStyle w:val="Point1"/>
        <w:rPr>
          <w:noProof/>
        </w:rPr>
      </w:pPr>
      <w:r w:rsidRPr="00D7551F">
        <w:rPr>
          <w:noProof/>
        </w:rPr>
        <w:t>(h)</w:t>
      </w:r>
      <w:r w:rsidRPr="00D7551F">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lijundra;</w:t>
      </w:r>
    </w:p>
    <w:p w14:paraId="0A39BA72" w14:textId="77777777" w:rsidR="00906A44" w:rsidRPr="0026110A" w:rsidRDefault="00906A44" w:rsidP="00906A44">
      <w:pPr>
        <w:pStyle w:val="Point1"/>
        <w:rPr>
          <w:noProof/>
        </w:rPr>
      </w:pPr>
      <w:r w:rsidRPr="00D7551F">
        <w:rPr>
          <w:noProof/>
        </w:rPr>
        <w:t>(i)</w:t>
      </w:r>
      <w:r w:rsidRPr="00D7551F">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didelės sausros;</w:t>
      </w:r>
    </w:p>
    <w:p w14:paraId="63B252CC" w14:textId="77777777" w:rsidR="00906A44" w:rsidRPr="0026110A" w:rsidRDefault="00906A44" w:rsidP="00906A44">
      <w:pPr>
        <w:pStyle w:val="Point1"/>
        <w:rPr>
          <w:noProof/>
        </w:rPr>
      </w:pPr>
      <w:r w:rsidRPr="00D7551F">
        <w:rPr>
          <w:noProof/>
        </w:rPr>
        <w:t>(j)</w:t>
      </w:r>
      <w:r w:rsidRPr="00D7551F">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kiti gaivalinei nelaimei prilyginami pavojingi meteorologiniai reiškiniai.</w:t>
      </w:r>
    </w:p>
    <w:p w14:paraId="4B1F3C78" w14:textId="77777777" w:rsidR="00906A44" w:rsidRPr="0026110A" w:rsidRDefault="00906A44" w:rsidP="00906A44">
      <w:pPr>
        <w:pStyle w:val="ManualNumPar2"/>
        <w:rPr>
          <w:noProof/>
        </w:rPr>
      </w:pPr>
      <w:r w:rsidRPr="00D7551F">
        <w:rPr>
          <w:noProof/>
        </w:rPr>
        <w:t>3.1.</w:t>
      </w:r>
      <w:r w:rsidRPr="00D7551F">
        <w:rPr>
          <w:noProof/>
        </w:rPr>
        <w:tab/>
      </w:r>
      <w:r w:rsidRPr="0026110A">
        <w:rPr>
          <w:noProof/>
        </w:rPr>
        <w:t xml:space="preserve">Išsamiai apibūdinkite atitinkamą pavojingą meteorologinį reiškinį. </w:t>
      </w:r>
    </w:p>
    <w:p w14:paraId="085F91B4" w14:textId="77777777" w:rsidR="00906A44" w:rsidRPr="0026110A" w:rsidRDefault="00906A44" w:rsidP="00906A44">
      <w:pPr>
        <w:pStyle w:val="Text1"/>
        <w:rPr>
          <w:i/>
          <w:noProof/>
        </w:rPr>
      </w:pPr>
      <w:r w:rsidRPr="0026110A">
        <w:rPr>
          <w:noProof/>
        </w:rPr>
        <w:t>……………………………………………………………………………………</w:t>
      </w:r>
      <w:r w:rsidRPr="0026110A">
        <w:rPr>
          <w:i/>
          <w:noProof/>
        </w:rPr>
        <w:t xml:space="preserve"> </w:t>
      </w:r>
    </w:p>
    <w:p w14:paraId="55654C27" w14:textId="77777777" w:rsidR="00906A44" w:rsidRPr="0026110A" w:rsidRDefault="00906A44" w:rsidP="00906A44">
      <w:pPr>
        <w:pStyle w:val="ManualNumPar1"/>
        <w:rPr>
          <w:rFonts w:eastAsia="Times New Roman"/>
          <w:noProof/>
          <w:szCs w:val="24"/>
        </w:rPr>
      </w:pPr>
      <w:r w:rsidRPr="00D7551F">
        <w:rPr>
          <w:noProof/>
        </w:rPr>
        <w:t>4.</w:t>
      </w:r>
      <w:r w:rsidRPr="00D7551F">
        <w:rPr>
          <w:noProof/>
        </w:rPr>
        <w:tab/>
      </w:r>
      <w:r w:rsidRPr="0026110A">
        <w:rPr>
          <w:noProof/>
        </w:rPr>
        <w:t xml:space="preserve">Patvirtinkite, kad pagal priemonę numatoma, jog gaivalinei nelaimei prilyginamo pavojingo meteorologinio reiškinio padaryta žala turi sudaryti daugiau kaip 30 % vidutinės metinės produkcijos, apskaičiuotos remiantis ankstesnių trejų kalendorinių </w:t>
      </w:r>
      <w:r w:rsidRPr="0026110A">
        <w:rPr>
          <w:noProof/>
        </w:rPr>
        <w:lastRenderedPageBreak/>
        <w:t>metų duomenimis arba trejų metų vidurkiu, apskaičiuotu remiantis penkerių metų laikotarpio prieš gaivalinei nelaimei prilyginamą pavojingą meteorologinį reiškinį duomenimis (išskyrus didžiausią ir mažiausią užregistruotas vertes).</w:t>
      </w:r>
    </w:p>
    <w:p w14:paraId="2A2762FD" w14:textId="77777777" w:rsidR="00906A44" w:rsidRPr="0026110A" w:rsidRDefault="00906A44" w:rsidP="00906A44">
      <w:pPr>
        <w:pStyle w:val="Text1"/>
        <w:rPr>
          <w:noProof/>
        </w:rPr>
      </w:pPr>
      <w:sdt>
        <w:sdtPr>
          <w:rPr>
            <w:noProof/>
          </w:rPr>
          <w:id w:val="-145925882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32111640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40D5030" w14:textId="77777777" w:rsidR="00906A44" w:rsidRPr="0026110A" w:rsidRDefault="00906A44" w:rsidP="00906A44">
      <w:pPr>
        <w:pStyle w:val="ManualNumPar2"/>
        <w:rPr>
          <w:noProof/>
        </w:rPr>
      </w:pPr>
      <w:r w:rsidRPr="00D7551F">
        <w:rPr>
          <w:noProof/>
        </w:rPr>
        <w:t>4.1.</w:t>
      </w:r>
      <w:r w:rsidRPr="00D7551F">
        <w:rPr>
          <w:noProof/>
        </w:rPr>
        <w:tab/>
      </w:r>
      <w:r w:rsidRPr="0026110A">
        <w:rPr>
          <w:noProof/>
        </w:rPr>
        <w:t>Jei atsakėte teigiamai, nurodykite atitinkamą (-as) teisinio pagrindo nuostatą (-as).</w:t>
      </w:r>
    </w:p>
    <w:p w14:paraId="4DCA17D4" w14:textId="77777777" w:rsidR="00906A44" w:rsidRPr="0026110A" w:rsidRDefault="00906A44" w:rsidP="00906A44">
      <w:pPr>
        <w:pStyle w:val="Text1"/>
        <w:rPr>
          <w:noProof/>
        </w:rPr>
      </w:pPr>
      <w:r w:rsidRPr="0026110A">
        <w:rPr>
          <w:noProof/>
        </w:rPr>
        <w:t>…………………………………………………………………………………….</w:t>
      </w:r>
    </w:p>
    <w:p w14:paraId="5D010A6A" w14:textId="77777777" w:rsidR="00906A44" w:rsidRPr="0026110A" w:rsidRDefault="00906A44" w:rsidP="00906A44">
      <w:pPr>
        <w:pStyle w:val="ManualNumPar1"/>
        <w:rPr>
          <w:rFonts w:eastAsia="Times New Roman"/>
          <w:bCs/>
          <w:noProof/>
          <w:szCs w:val="24"/>
        </w:rPr>
      </w:pPr>
      <w:r w:rsidRPr="00D7551F">
        <w:rPr>
          <w:noProof/>
        </w:rPr>
        <w:t>5.</w:t>
      </w:r>
      <w:r w:rsidRPr="00D7551F">
        <w:rPr>
          <w:noProof/>
        </w:rPr>
        <w:tab/>
      </w:r>
      <w:r w:rsidRPr="0026110A">
        <w:rPr>
          <w:noProof/>
        </w:rPr>
        <w:t>Patvirtinkite, kad pagal priemonę numatoma, jog turi egzistuoti tiesioginis priežastinis ryšys tarp gaivalinei nelaimei prilyginamo pavojingo meteorologinio reiškinio ir įmonės patirtos žalos.</w:t>
      </w:r>
    </w:p>
    <w:p w14:paraId="0BF95BA7" w14:textId="77777777" w:rsidR="00906A44" w:rsidRPr="0026110A" w:rsidRDefault="00906A44" w:rsidP="00906A44">
      <w:pPr>
        <w:pStyle w:val="Text1"/>
        <w:rPr>
          <w:noProof/>
        </w:rPr>
      </w:pPr>
      <w:sdt>
        <w:sdtPr>
          <w:rPr>
            <w:noProof/>
          </w:rPr>
          <w:id w:val="-83275392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0576063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83DD2A8" w14:textId="77777777" w:rsidR="00906A44" w:rsidRPr="0026110A" w:rsidRDefault="00906A44" w:rsidP="00906A44">
      <w:pPr>
        <w:pStyle w:val="ManualNumPar2"/>
        <w:rPr>
          <w:noProof/>
        </w:rPr>
      </w:pPr>
      <w:r w:rsidRPr="00D7551F">
        <w:rPr>
          <w:noProof/>
        </w:rPr>
        <w:t>5.1.</w:t>
      </w:r>
      <w:r w:rsidRPr="00D7551F">
        <w:rPr>
          <w:noProof/>
        </w:rPr>
        <w:tab/>
      </w:r>
      <w:r w:rsidRPr="0026110A">
        <w:rPr>
          <w:noProof/>
        </w:rPr>
        <w:t>Jei atsakėte teigiamai, nurodykite atitinkamą (-as) teisinio pagrindo nuostatą (-as).</w:t>
      </w:r>
    </w:p>
    <w:p w14:paraId="76C771B0" w14:textId="77777777" w:rsidR="00906A44" w:rsidRPr="0026110A" w:rsidRDefault="00906A44" w:rsidP="00906A44">
      <w:pPr>
        <w:pStyle w:val="Text1"/>
        <w:rPr>
          <w:noProof/>
        </w:rPr>
      </w:pPr>
      <w:r w:rsidRPr="0026110A">
        <w:rPr>
          <w:noProof/>
        </w:rPr>
        <w:t>…………………………………………………………………………………….</w:t>
      </w:r>
    </w:p>
    <w:p w14:paraId="5C61541D" w14:textId="77777777" w:rsidR="00906A44" w:rsidRPr="0026110A" w:rsidRDefault="00906A44" w:rsidP="00906A44">
      <w:pPr>
        <w:pStyle w:val="ManualNumPar1"/>
        <w:rPr>
          <w:rFonts w:eastAsia="Times New Roman"/>
          <w:bCs/>
          <w:noProof/>
          <w:szCs w:val="24"/>
        </w:rPr>
      </w:pPr>
      <w:r w:rsidRPr="00D7551F">
        <w:rPr>
          <w:noProof/>
        </w:rPr>
        <w:t>6.</w:t>
      </w:r>
      <w:r w:rsidRPr="00D7551F">
        <w:rPr>
          <w:noProof/>
        </w:rPr>
        <w:tab/>
      </w:r>
      <w:r w:rsidRPr="0026110A">
        <w:rPr>
          <w:noProof/>
        </w:rPr>
        <w:t>Įrodykite, kad gaivalinei nelaimei prilyginamas pavojingas meteorologinis reiškinys ir įmonės patirta žala tiesiogiai susiję.</w:t>
      </w:r>
    </w:p>
    <w:p w14:paraId="1CE4BB06" w14:textId="77777777" w:rsidR="00906A44" w:rsidRPr="0026110A" w:rsidRDefault="00906A44" w:rsidP="00906A44">
      <w:pPr>
        <w:pStyle w:val="Text1"/>
        <w:rPr>
          <w:noProof/>
        </w:rPr>
      </w:pPr>
      <w:r w:rsidRPr="0026110A">
        <w:rPr>
          <w:noProof/>
        </w:rPr>
        <w:t>…………………………………………………………………………………….</w:t>
      </w:r>
    </w:p>
    <w:p w14:paraId="0DE78A88" w14:textId="77777777" w:rsidR="00906A44" w:rsidRPr="0026110A" w:rsidRDefault="00906A44" w:rsidP="00906A44">
      <w:pPr>
        <w:pStyle w:val="ManualNumPar1"/>
        <w:rPr>
          <w:rFonts w:eastAsia="Times New Roman"/>
          <w:noProof/>
          <w:szCs w:val="24"/>
        </w:rPr>
      </w:pPr>
      <w:r w:rsidRPr="00D7551F">
        <w:rPr>
          <w:noProof/>
        </w:rPr>
        <w:t>7.</w:t>
      </w:r>
      <w:r w:rsidRPr="00D7551F">
        <w:rPr>
          <w:noProof/>
        </w:rPr>
        <w:tab/>
      </w:r>
      <w:r w:rsidRPr="0026110A">
        <w:rPr>
          <w:noProof/>
        </w:rPr>
        <w:t>Jei patiriama nuostolių dėl gaivalinei nelaimei prilyginamų pavojingų meteorologinių reiškinių, kuriems galėtų būti teikiama pagalba iš savitarpio pagalbos fondų, finansuojamų pagal Reglamentą (ES) 2021/1139, pagrįskite, kodėl ketinama skirti pagalbą, o ne finansinę kompensaciją, mokamą iš tokių savitarpio pagalbos fondų.</w:t>
      </w:r>
    </w:p>
    <w:p w14:paraId="06BA4379" w14:textId="77777777" w:rsidR="00906A44" w:rsidRPr="0026110A" w:rsidRDefault="00906A44" w:rsidP="00906A44">
      <w:pPr>
        <w:pStyle w:val="Text1"/>
        <w:rPr>
          <w:noProof/>
        </w:rPr>
      </w:pPr>
      <w:r w:rsidRPr="0026110A">
        <w:rPr>
          <w:noProof/>
        </w:rPr>
        <w:t>…………………………………………………………………………………….</w:t>
      </w:r>
    </w:p>
    <w:p w14:paraId="32BB380C" w14:textId="77777777" w:rsidR="00906A44" w:rsidRPr="0026110A" w:rsidRDefault="00906A44" w:rsidP="00906A44">
      <w:pPr>
        <w:pStyle w:val="ManualNumPar1"/>
        <w:rPr>
          <w:rFonts w:eastAsia="Times New Roman"/>
          <w:noProof/>
          <w:szCs w:val="24"/>
        </w:rPr>
      </w:pPr>
      <w:r w:rsidRPr="00D7551F">
        <w:rPr>
          <w:noProof/>
        </w:rPr>
        <w:t>8.</w:t>
      </w:r>
      <w:r w:rsidRPr="00D7551F">
        <w:rPr>
          <w:noProof/>
        </w:rPr>
        <w:tab/>
      </w:r>
      <w:r w:rsidRPr="0026110A">
        <w:rPr>
          <w:noProof/>
        </w:rPr>
        <w:t>Patvirtinkite, kad pagalba turi būti išmokėta tiesiogiai:</w:t>
      </w:r>
    </w:p>
    <w:p w14:paraId="5361FBF3" w14:textId="77777777" w:rsidR="00906A44" w:rsidRPr="0026110A" w:rsidRDefault="00906A44" w:rsidP="00906A44">
      <w:pPr>
        <w:pStyle w:val="Point1"/>
        <w:rPr>
          <w:noProof/>
        </w:rPr>
      </w:pPr>
      <w:r w:rsidRPr="00D7551F">
        <w:rPr>
          <w:noProof/>
        </w:rPr>
        <w:t>(a)</w:t>
      </w:r>
      <w:r w:rsidRPr="00D7551F">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atitinkamai įmonei,</w:t>
      </w:r>
    </w:p>
    <w:p w14:paraId="710B8014" w14:textId="77777777" w:rsidR="00906A44" w:rsidRPr="0026110A" w:rsidRDefault="00906A44" w:rsidP="00906A44">
      <w:pPr>
        <w:pStyle w:val="Point1"/>
        <w:rPr>
          <w:noProof/>
        </w:rPr>
      </w:pPr>
      <w:r w:rsidRPr="00D7551F">
        <w:rPr>
          <w:noProof/>
        </w:rPr>
        <w:t>(b)</w:t>
      </w:r>
      <w:r w:rsidRPr="00D7551F">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gamintojų grupei ar organizacijai, kuriai ta įmonė priklauso.</w:t>
      </w:r>
    </w:p>
    <w:p w14:paraId="613D6132" w14:textId="77777777" w:rsidR="00906A44" w:rsidRPr="0026110A" w:rsidRDefault="00906A44" w:rsidP="00906A44">
      <w:pPr>
        <w:pStyle w:val="ManualNumPar1"/>
        <w:rPr>
          <w:rFonts w:eastAsia="Times New Roman"/>
          <w:noProof/>
          <w:szCs w:val="24"/>
        </w:rPr>
      </w:pPr>
      <w:r w:rsidRPr="00D7551F">
        <w:rPr>
          <w:noProof/>
        </w:rPr>
        <w:t>9.</w:t>
      </w:r>
      <w:r w:rsidRPr="00D7551F">
        <w:rPr>
          <w:noProof/>
        </w:rPr>
        <w:tab/>
      </w:r>
      <w:r w:rsidRPr="0026110A">
        <w:rPr>
          <w:noProof/>
        </w:rPr>
        <w:t>Jei pagalba mokama gamintojų grupei ir organizacijai, patvirtinkite, kad pagalbos suma neturi viršyti pagalbos sumos, kuri galėtų būti mokama tai įmonei.</w:t>
      </w:r>
    </w:p>
    <w:p w14:paraId="0AC6A497" w14:textId="77777777" w:rsidR="00906A44" w:rsidRPr="0026110A" w:rsidRDefault="00906A44" w:rsidP="00906A44">
      <w:pPr>
        <w:pStyle w:val="Text1"/>
        <w:rPr>
          <w:noProof/>
        </w:rPr>
      </w:pPr>
      <w:sdt>
        <w:sdtPr>
          <w:rPr>
            <w:noProof/>
          </w:rPr>
          <w:id w:val="163552302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0670240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1A4FE24" w14:textId="77777777" w:rsidR="00906A44" w:rsidRPr="0026110A" w:rsidRDefault="00906A44" w:rsidP="00906A44">
      <w:pPr>
        <w:pStyle w:val="ManualNumPar2"/>
        <w:rPr>
          <w:noProof/>
        </w:rPr>
      </w:pPr>
      <w:r w:rsidRPr="00D7551F">
        <w:rPr>
          <w:noProof/>
        </w:rPr>
        <w:t>9.1.</w:t>
      </w:r>
      <w:r w:rsidRPr="00D7551F">
        <w:rPr>
          <w:noProof/>
        </w:rPr>
        <w:tab/>
      </w:r>
      <w:r w:rsidRPr="0026110A">
        <w:rPr>
          <w:noProof/>
        </w:rPr>
        <w:t>Jei atsakėte teigiamai, nurodykite atitinkamą (-as) teisinio pagrindo nuostatą (-as).</w:t>
      </w:r>
    </w:p>
    <w:p w14:paraId="31B650EB" w14:textId="77777777" w:rsidR="00906A44" w:rsidRPr="0026110A" w:rsidRDefault="00906A44" w:rsidP="00906A44">
      <w:pPr>
        <w:pStyle w:val="Text1"/>
        <w:rPr>
          <w:noProof/>
        </w:rPr>
      </w:pPr>
      <w:r w:rsidRPr="0026110A">
        <w:rPr>
          <w:noProof/>
        </w:rPr>
        <w:t>…………………………………………………………………………………….</w:t>
      </w:r>
    </w:p>
    <w:p w14:paraId="3A4B16CC" w14:textId="77777777" w:rsidR="00906A44" w:rsidRPr="0026110A" w:rsidRDefault="00906A44" w:rsidP="00906A44">
      <w:pPr>
        <w:pStyle w:val="ManualNumPar1"/>
        <w:rPr>
          <w:i/>
          <w:noProof/>
        </w:rPr>
      </w:pPr>
      <w:bookmarkStart w:id="0" w:name="_Hlk127295459"/>
      <w:r w:rsidRPr="00D7551F">
        <w:rPr>
          <w:noProof/>
        </w:rPr>
        <w:t>10.</w:t>
      </w:r>
      <w:r w:rsidRPr="00D7551F">
        <w:rPr>
          <w:noProof/>
        </w:rPr>
        <w:tab/>
      </w:r>
      <w:r w:rsidRPr="0026110A">
        <w:rPr>
          <w:noProof/>
        </w:rPr>
        <w:t>Paaiškinkite, kada įvyko įvykis, įskaitant jo pradžios ir pabaigos datas (jei taikoma).</w:t>
      </w:r>
    </w:p>
    <w:p w14:paraId="6DB663C4" w14:textId="77777777" w:rsidR="00906A44" w:rsidRPr="0026110A" w:rsidRDefault="00906A44" w:rsidP="00906A44">
      <w:pPr>
        <w:pStyle w:val="Text1"/>
        <w:rPr>
          <w:rFonts w:eastAsia="Times New Roman"/>
          <w:i/>
          <w:noProof/>
          <w:szCs w:val="24"/>
        </w:rPr>
      </w:pPr>
      <w:r w:rsidRPr="0026110A">
        <w:rPr>
          <w:noProof/>
        </w:rPr>
        <w:t>………………………………………………………………………………………</w:t>
      </w:r>
      <w:r w:rsidRPr="0026110A">
        <w:rPr>
          <w:i/>
          <w:noProof/>
        </w:rPr>
        <w:t xml:space="preserve"> </w:t>
      </w:r>
    </w:p>
    <w:bookmarkEnd w:id="0"/>
    <w:p w14:paraId="091E3BA9" w14:textId="77777777" w:rsidR="00906A44" w:rsidRPr="0026110A" w:rsidRDefault="00906A44" w:rsidP="00906A44">
      <w:pPr>
        <w:pStyle w:val="ManualNumPar1"/>
        <w:rPr>
          <w:rFonts w:eastAsia="Times New Roman"/>
          <w:noProof/>
          <w:szCs w:val="24"/>
        </w:rPr>
      </w:pPr>
      <w:r w:rsidRPr="00D7551F">
        <w:rPr>
          <w:noProof/>
        </w:rPr>
        <w:t>11.</w:t>
      </w:r>
      <w:r w:rsidRPr="00D7551F">
        <w:rPr>
          <w:noProof/>
        </w:rPr>
        <w:tab/>
      </w:r>
      <w:r w:rsidRPr="0026110A">
        <w:rPr>
          <w:noProof/>
        </w:rPr>
        <w:t>Patvirtinkite, kad priemonė nustatyta per trejus metus nuo įvykio dienos.</w:t>
      </w:r>
    </w:p>
    <w:p w14:paraId="67E373C5" w14:textId="77777777" w:rsidR="00906A44" w:rsidRPr="0026110A" w:rsidRDefault="00906A44" w:rsidP="00906A44">
      <w:pPr>
        <w:pStyle w:val="Text1"/>
        <w:rPr>
          <w:noProof/>
        </w:rPr>
      </w:pPr>
      <w:sdt>
        <w:sdtPr>
          <w:rPr>
            <w:noProof/>
          </w:rPr>
          <w:id w:val="-98986567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45022946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BDD414F" w14:textId="77777777" w:rsidR="00906A44" w:rsidRPr="0026110A" w:rsidRDefault="00906A44" w:rsidP="00906A44">
      <w:pPr>
        <w:pStyle w:val="ManualNumPar2"/>
        <w:rPr>
          <w:noProof/>
        </w:rPr>
      </w:pPr>
      <w:r w:rsidRPr="00D7551F">
        <w:rPr>
          <w:noProof/>
        </w:rPr>
        <w:t>11.1.</w:t>
      </w:r>
      <w:r w:rsidRPr="00D7551F">
        <w:rPr>
          <w:noProof/>
        </w:rPr>
        <w:tab/>
      </w:r>
      <w:r w:rsidRPr="0026110A">
        <w:rPr>
          <w:noProof/>
        </w:rPr>
        <w:t>Jei atsakėte teigiamai, nurodykite atitinkamą (-as) teisinio pagrindo nuostatą (-as).</w:t>
      </w:r>
    </w:p>
    <w:p w14:paraId="121F2707" w14:textId="77777777" w:rsidR="00906A44" w:rsidRPr="0026110A" w:rsidRDefault="00906A44" w:rsidP="00906A44">
      <w:pPr>
        <w:pStyle w:val="Text1"/>
        <w:rPr>
          <w:noProof/>
        </w:rPr>
      </w:pPr>
      <w:r w:rsidRPr="0026110A">
        <w:rPr>
          <w:noProof/>
        </w:rPr>
        <w:t>…………………………………………………………………………………….</w:t>
      </w:r>
    </w:p>
    <w:p w14:paraId="5028FB47" w14:textId="77777777" w:rsidR="00906A44" w:rsidRPr="0026110A" w:rsidRDefault="00906A44" w:rsidP="00906A44">
      <w:pPr>
        <w:pStyle w:val="ManualNumPar1"/>
        <w:rPr>
          <w:rFonts w:eastAsia="Times New Roman"/>
          <w:noProof/>
          <w:szCs w:val="24"/>
        </w:rPr>
      </w:pPr>
      <w:r w:rsidRPr="00D7551F">
        <w:rPr>
          <w:noProof/>
        </w:rPr>
        <w:t>12.</w:t>
      </w:r>
      <w:r w:rsidRPr="00D7551F">
        <w:rPr>
          <w:noProof/>
        </w:rPr>
        <w:tab/>
      </w:r>
      <w:r w:rsidRPr="0026110A">
        <w:rPr>
          <w:noProof/>
        </w:rPr>
        <w:t>Patvirtinkite, kad pagal priemonę numatoma, jog pagalba bus išmokėta per ketverius metus nuo įvykio dienos.</w:t>
      </w:r>
    </w:p>
    <w:p w14:paraId="4F3CB46D" w14:textId="77777777" w:rsidR="00906A44" w:rsidRPr="0026110A" w:rsidRDefault="00906A44" w:rsidP="00906A44">
      <w:pPr>
        <w:pStyle w:val="Text1"/>
        <w:rPr>
          <w:noProof/>
        </w:rPr>
      </w:pPr>
      <w:sdt>
        <w:sdtPr>
          <w:rPr>
            <w:noProof/>
          </w:rPr>
          <w:id w:val="-24356695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22012319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6E28712" w14:textId="77777777" w:rsidR="00906A44" w:rsidRPr="0026110A" w:rsidRDefault="00906A44" w:rsidP="00906A44">
      <w:pPr>
        <w:pStyle w:val="ManualNumPar2"/>
        <w:rPr>
          <w:noProof/>
        </w:rPr>
      </w:pPr>
      <w:r w:rsidRPr="00D7551F">
        <w:rPr>
          <w:noProof/>
        </w:rPr>
        <w:t>12.1.</w:t>
      </w:r>
      <w:r w:rsidRPr="00D7551F">
        <w:rPr>
          <w:noProof/>
        </w:rPr>
        <w:tab/>
      </w:r>
      <w:r w:rsidRPr="0026110A">
        <w:rPr>
          <w:noProof/>
        </w:rPr>
        <w:t>Jei atsakėte teigiamai, nurodykite atitinkamą (-as) teisinio pagrindo nuostatą (-as).</w:t>
      </w:r>
    </w:p>
    <w:p w14:paraId="1B64B6B3" w14:textId="77777777" w:rsidR="00906A44" w:rsidRPr="0026110A" w:rsidRDefault="00906A44" w:rsidP="00906A44">
      <w:pPr>
        <w:pStyle w:val="Text1"/>
        <w:rPr>
          <w:rFonts w:eastAsia="Times New Roman"/>
          <w:iCs/>
          <w:noProof/>
          <w:szCs w:val="24"/>
        </w:rPr>
      </w:pPr>
      <w:r w:rsidRPr="0026110A">
        <w:rPr>
          <w:noProof/>
        </w:rPr>
        <w:lastRenderedPageBreak/>
        <w:t>……………………………………………………………………………………</w:t>
      </w:r>
    </w:p>
    <w:p w14:paraId="01C1BFDB" w14:textId="77777777" w:rsidR="00906A44" w:rsidRPr="0026110A" w:rsidRDefault="00906A44" w:rsidP="00906A44">
      <w:pPr>
        <w:pStyle w:val="ManualNumPar1"/>
        <w:rPr>
          <w:rFonts w:eastAsia="Times New Roman"/>
          <w:bCs/>
          <w:noProof/>
          <w:szCs w:val="24"/>
        </w:rPr>
      </w:pPr>
      <w:r w:rsidRPr="00D7551F">
        <w:rPr>
          <w:noProof/>
        </w:rPr>
        <w:t>13.</w:t>
      </w:r>
      <w:r w:rsidRPr="00D7551F">
        <w:rPr>
          <w:noProof/>
        </w:rPr>
        <w:tab/>
      </w:r>
      <w:r w:rsidRPr="0026110A">
        <w:rPr>
          <w:noProof/>
        </w:rPr>
        <w:t>Patvirtinkite, kad tinkamomis finansuoti išlaidomis laikomos su žala, kuri yra tiesioginė gaivalinei nelaimei prilyginamo pavojingo meteorologinio reiškinio pasekmė, susijusios išlaidos.</w:t>
      </w:r>
    </w:p>
    <w:p w14:paraId="00E9EB56" w14:textId="77777777" w:rsidR="00906A44" w:rsidRPr="0026110A" w:rsidRDefault="00906A44" w:rsidP="00906A44">
      <w:pPr>
        <w:pStyle w:val="Text1"/>
        <w:rPr>
          <w:noProof/>
        </w:rPr>
      </w:pPr>
      <w:sdt>
        <w:sdtPr>
          <w:rPr>
            <w:noProof/>
          </w:rPr>
          <w:id w:val="-140190381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0354760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8F5ED41" w14:textId="77777777" w:rsidR="00906A44" w:rsidRPr="0026110A" w:rsidRDefault="00906A44" w:rsidP="00906A44">
      <w:pPr>
        <w:pStyle w:val="ManualNumPar2"/>
        <w:rPr>
          <w:noProof/>
        </w:rPr>
      </w:pPr>
      <w:r w:rsidRPr="00D7551F">
        <w:rPr>
          <w:noProof/>
        </w:rPr>
        <w:t>13.1.</w:t>
      </w:r>
      <w:r w:rsidRPr="00D7551F">
        <w:rPr>
          <w:noProof/>
        </w:rPr>
        <w:tab/>
      </w:r>
      <w:r w:rsidRPr="0026110A">
        <w:rPr>
          <w:noProof/>
        </w:rPr>
        <w:t>Jei atsakėte teigiamai, nurodykite atitinkamą (-as) teisinio pagrindo nuostatą (-as).</w:t>
      </w:r>
    </w:p>
    <w:p w14:paraId="7D9BAB20" w14:textId="77777777" w:rsidR="00906A44" w:rsidRPr="0026110A" w:rsidRDefault="00906A44" w:rsidP="00906A44">
      <w:pPr>
        <w:pStyle w:val="Text1"/>
        <w:rPr>
          <w:noProof/>
        </w:rPr>
      </w:pPr>
      <w:r w:rsidRPr="0026110A">
        <w:rPr>
          <w:noProof/>
        </w:rPr>
        <w:t>………………………………………………………………………………………….</w:t>
      </w:r>
    </w:p>
    <w:p w14:paraId="5800D37C" w14:textId="77777777" w:rsidR="00906A44" w:rsidRPr="0026110A" w:rsidRDefault="00906A44" w:rsidP="00906A44">
      <w:pPr>
        <w:pStyle w:val="ManualNumPar1"/>
        <w:rPr>
          <w:noProof/>
        </w:rPr>
      </w:pPr>
      <w:r w:rsidRPr="00D7551F">
        <w:rPr>
          <w:noProof/>
        </w:rPr>
        <w:t>14.</w:t>
      </w:r>
      <w:r w:rsidRPr="00D7551F">
        <w:rPr>
          <w:noProof/>
        </w:rPr>
        <w:tab/>
      </w:r>
      <w:r w:rsidRPr="0026110A">
        <w:rPr>
          <w:noProof/>
        </w:rPr>
        <w:t>Patvirtinkite, kad žalą įvertins:</w:t>
      </w:r>
    </w:p>
    <w:p w14:paraId="32BE3103" w14:textId="77777777" w:rsidR="00906A44" w:rsidRPr="0026110A" w:rsidRDefault="00906A44" w:rsidP="00906A44">
      <w:pPr>
        <w:pStyle w:val="Point1"/>
        <w:rPr>
          <w:noProof/>
        </w:rPr>
      </w:pPr>
      <w:r w:rsidRPr="00D7551F">
        <w:rPr>
          <w:noProof/>
        </w:rPr>
        <w:t>(a)</w:t>
      </w:r>
      <w:r w:rsidRPr="00D7551F">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valdžios institucija;</w:t>
      </w:r>
    </w:p>
    <w:p w14:paraId="456B0852" w14:textId="77777777" w:rsidR="00906A44" w:rsidRPr="0026110A" w:rsidRDefault="00906A44" w:rsidP="00906A44">
      <w:pPr>
        <w:pStyle w:val="Point1"/>
        <w:rPr>
          <w:noProof/>
        </w:rPr>
      </w:pPr>
      <w:r w:rsidRPr="00D7551F">
        <w:rPr>
          <w:noProof/>
        </w:rPr>
        <w:t>(b)</w:t>
      </w:r>
      <w:r w:rsidRPr="00D7551F">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pagalbą teikiančios institucijos pripažintas nepriklausomas ekspertas;</w:t>
      </w:r>
    </w:p>
    <w:p w14:paraId="362B0F86" w14:textId="77777777" w:rsidR="00906A44" w:rsidRPr="0026110A" w:rsidRDefault="00906A44" w:rsidP="00906A44">
      <w:pPr>
        <w:pStyle w:val="Point1"/>
        <w:rPr>
          <w:noProof/>
        </w:rPr>
      </w:pPr>
      <w:r w:rsidRPr="00D7551F">
        <w:rPr>
          <w:noProof/>
        </w:rPr>
        <w:t>(c)</w:t>
      </w:r>
      <w:r w:rsidRPr="00D7551F">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draudimo įmonė.</w:t>
      </w:r>
    </w:p>
    <w:p w14:paraId="2CFF6A70" w14:textId="77777777" w:rsidR="00906A44" w:rsidRPr="0026110A" w:rsidRDefault="00906A44" w:rsidP="00906A44">
      <w:pPr>
        <w:pStyle w:val="ManualNumPar2"/>
        <w:rPr>
          <w:noProof/>
        </w:rPr>
      </w:pPr>
      <w:r w:rsidRPr="00D7551F">
        <w:rPr>
          <w:noProof/>
        </w:rPr>
        <w:t>14.1.</w:t>
      </w:r>
      <w:r w:rsidRPr="00D7551F">
        <w:rPr>
          <w:noProof/>
        </w:rPr>
        <w:tab/>
      </w:r>
      <w:r w:rsidRPr="0026110A">
        <w:rPr>
          <w:noProof/>
        </w:rPr>
        <w:t>Nurodykite žalą vertinančią (-ias) įstaigą (-as).</w:t>
      </w:r>
    </w:p>
    <w:p w14:paraId="5DA30D99" w14:textId="77777777" w:rsidR="00906A44" w:rsidRPr="0026110A" w:rsidRDefault="00906A44" w:rsidP="00906A44">
      <w:pPr>
        <w:pStyle w:val="Text1"/>
        <w:rPr>
          <w:rFonts w:eastAsia="Times New Roman"/>
          <w:noProof/>
          <w:szCs w:val="24"/>
        </w:rPr>
      </w:pPr>
      <w:r w:rsidRPr="0026110A">
        <w:rPr>
          <w:noProof/>
        </w:rPr>
        <w:t>……………………………………………………………………………………</w:t>
      </w:r>
    </w:p>
    <w:p w14:paraId="534D884A" w14:textId="77777777" w:rsidR="00906A44" w:rsidRPr="0026110A" w:rsidRDefault="00906A44" w:rsidP="00906A44">
      <w:pPr>
        <w:pStyle w:val="ManualNumPar2"/>
        <w:rPr>
          <w:rFonts w:eastAsia="Times New Roman"/>
          <w:noProof/>
          <w:szCs w:val="24"/>
        </w:rPr>
      </w:pPr>
      <w:r w:rsidRPr="00D7551F">
        <w:rPr>
          <w:noProof/>
        </w:rPr>
        <w:t>14.2.</w:t>
      </w:r>
      <w:r w:rsidRPr="00D7551F">
        <w:rPr>
          <w:noProof/>
        </w:rPr>
        <w:tab/>
      </w:r>
      <w:r w:rsidRPr="0026110A">
        <w:rPr>
          <w:noProof/>
        </w:rPr>
        <w:t>Patvirtinkite, ar žala apima:</w:t>
      </w:r>
    </w:p>
    <w:p w14:paraId="60725353" w14:textId="77777777" w:rsidR="00906A44" w:rsidRPr="0026110A" w:rsidRDefault="00906A44" w:rsidP="00906A44">
      <w:pPr>
        <w:pStyle w:val="Point1"/>
        <w:rPr>
          <w:noProof/>
        </w:rPr>
      </w:pPr>
      <w:r w:rsidRPr="00D7551F">
        <w:rPr>
          <w:noProof/>
        </w:rPr>
        <w:t>(a)</w:t>
      </w:r>
      <w:r w:rsidRPr="00D7551F">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materialinę žalą turtui (pvz., pastatams, laivams, įrenginiams, mašinoms, atsargoms ir gamybos priemonėms);</w:t>
      </w:r>
    </w:p>
    <w:p w14:paraId="1CF38C31" w14:textId="77777777" w:rsidR="00906A44" w:rsidRPr="0026110A" w:rsidRDefault="00906A44" w:rsidP="00906A44">
      <w:pPr>
        <w:pStyle w:val="Point1"/>
        <w:rPr>
          <w:noProof/>
        </w:rPr>
      </w:pPr>
      <w:r w:rsidRPr="00D7551F">
        <w:rPr>
          <w:noProof/>
        </w:rPr>
        <w:t>(b)</w:t>
      </w:r>
      <w:r w:rsidRPr="00D7551F">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pajamas, prarastas dėl sunaikintos visos arba dalies žvejybos arba akvakultūros produkcijos arba tokių produktų gamybos priemonių;</w:t>
      </w:r>
    </w:p>
    <w:p w14:paraId="46560300" w14:textId="77777777" w:rsidR="00906A44" w:rsidRPr="0026110A" w:rsidRDefault="00906A44" w:rsidP="00906A44">
      <w:pPr>
        <w:pStyle w:val="Point1"/>
        <w:rPr>
          <w:noProof/>
        </w:rPr>
      </w:pPr>
      <w:r w:rsidRPr="00D7551F">
        <w:rPr>
          <w:noProof/>
        </w:rPr>
        <w:t>(c)</w:t>
      </w:r>
      <w:r w:rsidRPr="00D7551F">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ir viena, ir kita, t. y. žala apima a ir b punktus.</w:t>
      </w:r>
    </w:p>
    <w:p w14:paraId="6CBDF09D" w14:textId="77777777" w:rsidR="00906A44" w:rsidRPr="0026110A" w:rsidRDefault="00906A44" w:rsidP="00906A44">
      <w:pPr>
        <w:pStyle w:val="ManualNumPar2"/>
        <w:rPr>
          <w:rFonts w:eastAsia="Times New Roman"/>
          <w:noProof/>
          <w:szCs w:val="24"/>
        </w:rPr>
      </w:pPr>
      <w:r w:rsidRPr="00D7551F">
        <w:rPr>
          <w:noProof/>
        </w:rPr>
        <w:t>14.3.</w:t>
      </w:r>
      <w:r w:rsidRPr="00D7551F">
        <w:rPr>
          <w:noProof/>
        </w:rPr>
        <w:tab/>
      </w:r>
      <w:r w:rsidRPr="0026110A">
        <w:rPr>
          <w:noProof/>
        </w:rPr>
        <w:t>Nurodykite teisinio pagrindo nuostatą (-as), kuri (-ios) atspindi pasirinktą atsakymą.</w:t>
      </w:r>
    </w:p>
    <w:p w14:paraId="4DC49A2A" w14:textId="77777777" w:rsidR="00906A44" w:rsidRPr="0026110A" w:rsidRDefault="00906A44" w:rsidP="00906A44">
      <w:pPr>
        <w:pStyle w:val="Text1"/>
        <w:rPr>
          <w:noProof/>
        </w:rPr>
      </w:pPr>
      <w:r w:rsidRPr="0026110A">
        <w:rPr>
          <w:noProof/>
        </w:rPr>
        <w:t>…………………………………………………………………………………….</w:t>
      </w:r>
    </w:p>
    <w:p w14:paraId="0A5B2317" w14:textId="77777777" w:rsidR="00906A44" w:rsidRPr="0026110A" w:rsidRDefault="00906A44" w:rsidP="00906A44">
      <w:pPr>
        <w:pStyle w:val="ManualNumPar1"/>
        <w:rPr>
          <w:rFonts w:eastAsia="Times New Roman"/>
          <w:noProof/>
          <w:szCs w:val="24"/>
        </w:rPr>
      </w:pPr>
      <w:r w:rsidRPr="00D7551F">
        <w:rPr>
          <w:noProof/>
        </w:rPr>
        <w:t>15.</w:t>
      </w:r>
      <w:r w:rsidRPr="00D7551F">
        <w:rPr>
          <w:noProof/>
        </w:rPr>
        <w:tab/>
      </w:r>
      <w:r w:rsidRPr="0026110A">
        <w:rPr>
          <w:noProof/>
        </w:rPr>
        <w:t xml:space="preserve">Pateikite kuo tikslesnį įmonių patirtos žalos arba, </w:t>
      </w:r>
      <w:r w:rsidRPr="0026110A">
        <w:rPr>
          <w:i/>
          <w:noProof/>
        </w:rPr>
        <w:t>ex ante</w:t>
      </w:r>
      <w:r w:rsidRPr="0026110A">
        <w:rPr>
          <w:noProof/>
        </w:rPr>
        <w:t xml:space="preserve"> pagrindinės schemos atveju, žalos, kuri gali būti patirta, rūšies ir masto vertinimą.</w:t>
      </w:r>
    </w:p>
    <w:p w14:paraId="655DD70F" w14:textId="77777777" w:rsidR="00906A44" w:rsidRPr="0026110A" w:rsidRDefault="00906A44" w:rsidP="00906A44">
      <w:pPr>
        <w:pStyle w:val="Text1"/>
        <w:rPr>
          <w:noProof/>
        </w:rPr>
      </w:pPr>
      <w:r w:rsidRPr="0026110A">
        <w:rPr>
          <w:noProof/>
        </w:rPr>
        <w:t>…………………………………………………………………………………….</w:t>
      </w:r>
    </w:p>
    <w:p w14:paraId="5C105302" w14:textId="77777777" w:rsidR="00906A44" w:rsidRPr="0026110A" w:rsidRDefault="00906A44" w:rsidP="00906A44">
      <w:pPr>
        <w:pStyle w:val="ManualNumPar1"/>
        <w:rPr>
          <w:rFonts w:eastAsia="Times New Roman"/>
          <w:noProof/>
          <w:szCs w:val="24"/>
        </w:rPr>
      </w:pPr>
      <w:r w:rsidRPr="00D7551F">
        <w:rPr>
          <w:noProof/>
        </w:rPr>
        <w:t>16.</w:t>
      </w:r>
      <w:r w:rsidRPr="00D7551F">
        <w:rPr>
          <w:noProof/>
        </w:rPr>
        <w:tab/>
      </w:r>
      <w:r w:rsidRPr="0026110A">
        <w:rPr>
          <w:noProof/>
        </w:rPr>
        <w:t>Patvirtinkite, kad pagal priemonę numatoma, jog žala apskaičiuojama atskiro pagalbos gavėjo lygmeniu.</w:t>
      </w:r>
    </w:p>
    <w:p w14:paraId="794D5787" w14:textId="77777777" w:rsidR="00906A44" w:rsidRPr="0026110A" w:rsidRDefault="00906A44" w:rsidP="00906A44">
      <w:pPr>
        <w:pStyle w:val="Text1"/>
        <w:rPr>
          <w:noProof/>
        </w:rPr>
      </w:pPr>
      <w:sdt>
        <w:sdtPr>
          <w:rPr>
            <w:noProof/>
          </w:rPr>
          <w:id w:val="160699587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9920895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723D426" w14:textId="77777777" w:rsidR="00906A44" w:rsidRPr="0026110A" w:rsidRDefault="00906A44" w:rsidP="00906A44">
      <w:pPr>
        <w:pStyle w:val="ManualNumPar2"/>
        <w:rPr>
          <w:noProof/>
        </w:rPr>
      </w:pPr>
      <w:r w:rsidRPr="00D7551F">
        <w:rPr>
          <w:noProof/>
        </w:rPr>
        <w:t>16.1.</w:t>
      </w:r>
      <w:r w:rsidRPr="00D7551F">
        <w:rPr>
          <w:noProof/>
        </w:rPr>
        <w:tab/>
      </w:r>
      <w:r w:rsidRPr="0026110A">
        <w:rPr>
          <w:noProof/>
        </w:rPr>
        <w:t>Jei atsakėte teigiamai, nurodykite atitinkamą (-as) teisinio pagrindo nuostatą (-as).</w:t>
      </w:r>
    </w:p>
    <w:p w14:paraId="248E8442" w14:textId="77777777" w:rsidR="00906A44" w:rsidRPr="0026110A" w:rsidRDefault="00906A44" w:rsidP="00906A44">
      <w:pPr>
        <w:pStyle w:val="Text1"/>
        <w:rPr>
          <w:noProof/>
        </w:rPr>
      </w:pPr>
      <w:r w:rsidRPr="0026110A">
        <w:rPr>
          <w:noProof/>
        </w:rPr>
        <w:t>…………………………………………………………………………………….</w:t>
      </w:r>
    </w:p>
    <w:p w14:paraId="0A749246" w14:textId="77777777" w:rsidR="00906A44" w:rsidRPr="0026110A" w:rsidRDefault="00906A44" w:rsidP="00906A44">
      <w:pPr>
        <w:pStyle w:val="ManualNumPar1"/>
        <w:rPr>
          <w:rFonts w:eastAsia="Times New Roman"/>
          <w:noProof/>
          <w:szCs w:val="24"/>
        </w:rPr>
      </w:pPr>
      <w:r w:rsidRPr="00D7551F">
        <w:rPr>
          <w:noProof/>
        </w:rPr>
        <w:t>17.</w:t>
      </w:r>
      <w:r w:rsidRPr="00D7551F">
        <w:rPr>
          <w:noProof/>
        </w:rPr>
        <w:tab/>
      </w:r>
      <w:r w:rsidRPr="0026110A">
        <w:rPr>
          <w:noProof/>
        </w:rPr>
        <w:t>Jei tinkamos finansuoti išlaidos apima materialinę žalą turtui, patvirtinkite, kad pagal priemonę numatoma, jog produkcijos nuostoliai turi sudaryti daugiau kaip 30 % vidutinės metinės produkcijos, apskaičiuotos remiantis ankstesnių trejų kalendorinių metų duomenimis arba trejų metų vidurkiu, apskaičiuotu remiantis penkerių metų laikotarpio prieš gaivalinei nelaimei prilyginamą pavojingą meteorologinį reiškinį duomenimis (išskyrus didžiausią ir mažiausią užregistruotas vertes).</w:t>
      </w:r>
    </w:p>
    <w:p w14:paraId="351C470B" w14:textId="77777777" w:rsidR="00906A44" w:rsidRPr="0026110A" w:rsidRDefault="00906A44" w:rsidP="00906A44">
      <w:pPr>
        <w:pStyle w:val="Text1"/>
        <w:rPr>
          <w:noProof/>
        </w:rPr>
      </w:pPr>
      <w:sdt>
        <w:sdtPr>
          <w:rPr>
            <w:noProof/>
          </w:rPr>
          <w:id w:val="13909931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7280493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8DE5301" w14:textId="77777777" w:rsidR="00906A44" w:rsidRPr="0026110A" w:rsidRDefault="00906A44" w:rsidP="00906A44">
      <w:pPr>
        <w:pStyle w:val="ManualNumPar2"/>
        <w:rPr>
          <w:noProof/>
        </w:rPr>
      </w:pPr>
      <w:r w:rsidRPr="00D7551F">
        <w:rPr>
          <w:noProof/>
        </w:rPr>
        <w:t>17.1.</w:t>
      </w:r>
      <w:r w:rsidRPr="00D7551F">
        <w:rPr>
          <w:noProof/>
        </w:rPr>
        <w:tab/>
      </w:r>
      <w:r w:rsidRPr="0026110A">
        <w:rPr>
          <w:noProof/>
        </w:rPr>
        <w:t>Jei atsakėte teigiamai, nurodykite atitinkamą (-as) teisinio pagrindo nuostatą (-as).</w:t>
      </w:r>
    </w:p>
    <w:p w14:paraId="24231752" w14:textId="77777777" w:rsidR="00906A44" w:rsidRPr="0026110A" w:rsidRDefault="00906A44" w:rsidP="00906A44">
      <w:pPr>
        <w:pStyle w:val="Text1"/>
        <w:rPr>
          <w:noProof/>
        </w:rPr>
      </w:pPr>
      <w:r w:rsidRPr="0026110A">
        <w:rPr>
          <w:noProof/>
        </w:rPr>
        <w:t>…………………………………………………………………………………….</w:t>
      </w:r>
    </w:p>
    <w:p w14:paraId="714262FA" w14:textId="77777777" w:rsidR="00906A44" w:rsidRPr="0026110A" w:rsidRDefault="00906A44" w:rsidP="00906A44">
      <w:pPr>
        <w:pStyle w:val="ManualNumPar1"/>
        <w:rPr>
          <w:rFonts w:eastAsia="Times New Roman"/>
          <w:noProof/>
          <w:szCs w:val="24"/>
        </w:rPr>
      </w:pPr>
      <w:r w:rsidRPr="00D7551F">
        <w:rPr>
          <w:noProof/>
        </w:rPr>
        <w:lastRenderedPageBreak/>
        <w:t>18.</w:t>
      </w:r>
      <w:r w:rsidRPr="00D7551F">
        <w:rPr>
          <w:noProof/>
        </w:rPr>
        <w:tab/>
      </w:r>
      <w:r w:rsidRPr="0026110A">
        <w:rPr>
          <w:noProof/>
        </w:rPr>
        <w:t>Jei tinkamos finansuoti išlaidos apima materialinę žalą turtui, patvirtinkite, kad materialinės žalos apskaičiavimas grindžiamas remonto išlaidomis arba turto, kuriam padaryta žala, ekonomine verte prieš gaivalinei nelaimei prilyginamą pavojingą meteorologinį reiškinį.</w:t>
      </w:r>
    </w:p>
    <w:p w14:paraId="1ADC07E2" w14:textId="77777777" w:rsidR="00906A44" w:rsidRPr="0026110A" w:rsidRDefault="00906A44" w:rsidP="00906A44">
      <w:pPr>
        <w:pStyle w:val="Text1"/>
        <w:rPr>
          <w:noProof/>
        </w:rPr>
      </w:pPr>
      <w:sdt>
        <w:sdtPr>
          <w:rPr>
            <w:noProof/>
          </w:rPr>
          <w:id w:val="-88216742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8737645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62734B5" w14:textId="77777777" w:rsidR="00906A44" w:rsidRPr="0026110A" w:rsidRDefault="00906A44" w:rsidP="00906A44">
      <w:pPr>
        <w:pStyle w:val="ManualNumPar2"/>
        <w:rPr>
          <w:noProof/>
        </w:rPr>
      </w:pPr>
      <w:r w:rsidRPr="00D7551F">
        <w:rPr>
          <w:noProof/>
        </w:rPr>
        <w:t>18.1.</w:t>
      </w:r>
      <w:r w:rsidRPr="00D7551F">
        <w:rPr>
          <w:noProof/>
        </w:rPr>
        <w:tab/>
      </w:r>
      <w:r w:rsidRPr="0026110A">
        <w:rPr>
          <w:noProof/>
        </w:rPr>
        <w:t>Jei atsakėte teigiamai, nurodykite atitinkamą (-as) teisinio pagrindo nuostatą (-as).</w:t>
      </w:r>
    </w:p>
    <w:p w14:paraId="291DC1CC" w14:textId="77777777" w:rsidR="00906A44" w:rsidRPr="0026110A" w:rsidRDefault="00906A44" w:rsidP="00906A44">
      <w:pPr>
        <w:pStyle w:val="Text1"/>
        <w:rPr>
          <w:noProof/>
        </w:rPr>
      </w:pPr>
      <w:r w:rsidRPr="0026110A">
        <w:rPr>
          <w:noProof/>
        </w:rPr>
        <w:t>…………………………………………………………………………………….</w:t>
      </w:r>
    </w:p>
    <w:p w14:paraId="75A071DE" w14:textId="77777777" w:rsidR="00906A44" w:rsidRPr="0026110A" w:rsidRDefault="00906A44" w:rsidP="00906A44">
      <w:pPr>
        <w:pStyle w:val="ManualNumPar1"/>
        <w:rPr>
          <w:rFonts w:eastAsia="Times New Roman"/>
          <w:noProof/>
          <w:szCs w:val="24"/>
        </w:rPr>
      </w:pPr>
      <w:r w:rsidRPr="00D7551F">
        <w:rPr>
          <w:noProof/>
        </w:rPr>
        <w:t>19.</w:t>
      </w:r>
      <w:r w:rsidRPr="00D7551F">
        <w:rPr>
          <w:noProof/>
        </w:rPr>
        <w:tab/>
      </w:r>
      <w:r w:rsidRPr="0026110A">
        <w:rPr>
          <w:noProof/>
        </w:rPr>
        <w:t>Jei tinkamos finansuoti išlaidos apima materialinę žalą turtui, patvirtinkite, kad apskaičiuota materialinė žala neturi viršyti remonto išlaidų arba gaivalinei nelaimei prilyginamo pavojingo meteorologinio reiškinio sukelto tikrosios rinkos vertės sumažėjimo, t. y. turto vertės prieš pat gaivalinei nelaimei prilyginamą pavojingą meteorologinį reiškinį ir iš karto po jo skirtumo.</w:t>
      </w:r>
    </w:p>
    <w:p w14:paraId="273D4BC9" w14:textId="77777777" w:rsidR="00906A44" w:rsidRPr="0026110A" w:rsidRDefault="00906A44" w:rsidP="00906A44">
      <w:pPr>
        <w:pStyle w:val="Text1"/>
        <w:rPr>
          <w:noProof/>
        </w:rPr>
      </w:pPr>
      <w:sdt>
        <w:sdtPr>
          <w:rPr>
            <w:noProof/>
          </w:rPr>
          <w:id w:val="7309818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3425774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591147D" w14:textId="77777777" w:rsidR="00906A44" w:rsidRPr="0026110A" w:rsidRDefault="00906A44" w:rsidP="00906A44">
      <w:pPr>
        <w:pStyle w:val="ManualNumPar2"/>
        <w:rPr>
          <w:noProof/>
        </w:rPr>
      </w:pPr>
      <w:r w:rsidRPr="00D7551F">
        <w:rPr>
          <w:noProof/>
        </w:rPr>
        <w:t>19.1.</w:t>
      </w:r>
      <w:r w:rsidRPr="00D7551F">
        <w:rPr>
          <w:noProof/>
        </w:rPr>
        <w:tab/>
      </w:r>
      <w:r w:rsidRPr="0026110A">
        <w:rPr>
          <w:noProof/>
        </w:rPr>
        <w:t>Jei atsakėte teigiamai, nurodykite atitinkamą (-as) teisinio pagrindo nuostatą (-as).</w:t>
      </w:r>
    </w:p>
    <w:p w14:paraId="59CC01A2" w14:textId="77777777" w:rsidR="00906A44" w:rsidRPr="0026110A" w:rsidRDefault="00906A44" w:rsidP="00906A44">
      <w:pPr>
        <w:pStyle w:val="Text1"/>
        <w:rPr>
          <w:noProof/>
        </w:rPr>
      </w:pPr>
      <w:r w:rsidRPr="0026110A">
        <w:rPr>
          <w:noProof/>
        </w:rPr>
        <w:t>………………………………………………………………………………….</w:t>
      </w:r>
    </w:p>
    <w:p w14:paraId="0267985E" w14:textId="77777777" w:rsidR="00906A44" w:rsidRPr="0026110A" w:rsidRDefault="00906A44" w:rsidP="00906A44">
      <w:pPr>
        <w:pStyle w:val="ManualNumPar1"/>
        <w:rPr>
          <w:rFonts w:eastAsia="Times New Roman"/>
          <w:noProof/>
          <w:szCs w:val="24"/>
        </w:rPr>
      </w:pPr>
      <w:r w:rsidRPr="00D7551F">
        <w:rPr>
          <w:noProof/>
        </w:rPr>
        <w:t>20.</w:t>
      </w:r>
      <w:r w:rsidRPr="00D7551F">
        <w:rPr>
          <w:noProof/>
        </w:rPr>
        <w:tab/>
      </w:r>
      <w:r w:rsidRPr="0026110A">
        <w:rPr>
          <w:noProof/>
        </w:rPr>
        <w:t>Jei tinkamos finansuoti išlaidos apima prarastas pajamas, patvirtinkite, kad jos apskaičiuojamos pagal gairių 173 punktą, t. y.: a) sumą, gautą žvejybos ir akvakultūros produktų, pagamintų gaivalinei nelaimei prilyginamo pavojingo meteorologinio reiškinio metais arba kiekvienais vėlesniais metais, kuriais sunaikintos visos gamybos priemonės ar jų dalis, kiekį padauginus iš tais metais gautos vidutinės pardavimo kainos, atėmus iš b) sumos, gautos vidutinį metinį žvejybos ir akvakultūros produktų, pagamintų per trejų metų laikotarpį prieš įvykstant gaivalinei nelaimei prilyginamam pavojingam meteorologiniam reiškiniui kiekį arba trejų metų vidurkį, apskaičiuotą remiantis penkerių metų laikotarpiu prieš įvykstant gaivalinei nelaimei prilyginamam pavojingam meteorologiniam reiškiniui, išskyrus didžiausią ir mažiausią registruotas vertes, padauginus iš gautos vidutinės pardavimo kainos.</w:t>
      </w:r>
    </w:p>
    <w:p w14:paraId="5B4D12EE" w14:textId="77777777" w:rsidR="00906A44" w:rsidRPr="0026110A" w:rsidRDefault="00906A44" w:rsidP="00906A44">
      <w:pPr>
        <w:pStyle w:val="Text1"/>
        <w:rPr>
          <w:noProof/>
        </w:rPr>
      </w:pPr>
      <w:sdt>
        <w:sdtPr>
          <w:rPr>
            <w:noProof/>
          </w:rPr>
          <w:id w:val="-50915126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8351916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6DC2AED" w14:textId="77777777" w:rsidR="00906A44" w:rsidRPr="0026110A" w:rsidRDefault="00906A44" w:rsidP="00906A44">
      <w:pPr>
        <w:pStyle w:val="ManualNumPar2"/>
        <w:rPr>
          <w:rFonts w:eastAsia="Times New Roman"/>
          <w:noProof/>
          <w:szCs w:val="24"/>
        </w:rPr>
      </w:pPr>
      <w:bookmarkStart w:id="1" w:name="_Hlk126945242"/>
      <w:r w:rsidRPr="00D7551F">
        <w:rPr>
          <w:noProof/>
        </w:rPr>
        <w:t>20.1.</w:t>
      </w:r>
      <w:r w:rsidRPr="00D7551F">
        <w:rPr>
          <w:noProof/>
        </w:rPr>
        <w:tab/>
      </w:r>
      <w:r w:rsidRPr="0026110A">
        <w:rPr>
          <w:noProof/>
        </w:rPr>
        <w:t>Jei atsakėte teigiamai, nurodykite atitinkamą (-as) teisinio pagrindo nuostatą (-as).</w:t>
      </w:r>
    </w:p>
    <w:p w14:paraId="3767973F" w14:textId="77777777" w:rsidR="00906A44" w:rsidRPr="0026110A" w:rsidRDefault="00906A44" w:rsidP="00906A44">
      <w:pPr>
        <w:pStyle w:val="Text1"/>
        <w:rPr>
          <w:noProof/>
        </w:rPr>
      </w:pPr>
      <w:r w:rsidRPr="0026110A">
        <w:rPr>
          <w:noProof/>
        </w:rPr>
        <w:t>…………………………………………………………………………………….</w:t>
      </w:r>
      <w:bookmarkEnd w:id="1"/>
    </w:p>
    <w:p w14:paraId="1C221ADD" w14:textId="77777777" w:rsidR="00906A44" w:rsidRPr="0026110A" w:rsidRDefault="00906A44" w:rsidP="00906A44">
      <w:pPr>
        <w:pStyle w:val="ManualNumPar1"/>
        <w:rPr>
          <w:rFonts w:eastAsia="Times New Roman"/>
          <w:noProof/>
          <w:szCs w:val="24"/>
        </w:rPr>
      </w:pPr>
      <w:r w:rsidRPr="00D7551F">
        <w:rPr>
          <w:noProof/>
        </w:rPr>
        <w:t>21.</w:t>
      </w:r>
      <w:r w:rsidRPr="00D7551F">
        <w:rPr>
          <w:noProof/>
        </w:rPr>
        <w:tab/>
      </w:r>
      <w:r w:rsidRPr="0026110A">
        <w:rPr>
          <w:noProof/>
        </w:rPr>
        <w:t>Patvirtinkite, ar kompensacijos suma gali būti padidinta įtraukiant kitas išlaidas, kurias pagalbą gaunanti įmonė patyrė dėl gaivalinei nelaimei prilyginamo pavojingo meteorologinio reiškinio.</w:t>
      </w:r>
    </w:p>
    <w:bookmarkStart w:id="2" w:name="_Hlk127294896"/>
    <w:p w14:paraId="636D54FE" w14:textId="77777777" w:rsidR="00906A44" w:rsidRPr="0026110A" w:rsidRDefault="00906A44" w:rsidP="00906A44">
      <w:pPr>
        <w:pStyle w:val="Text1"/>
        <w:rPr>
          <w:noProof/>
        </w:rPr>
      </w:pPr>
      <w:sdt>
        <w:sdtPr>
          <w:rPr>
            <w:noProof/>
          </w:rPr>
          <w:id w:val="-21087878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405799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46283C4" w14:textId="77777777" w:rsidR="00906A44" w:rsidRPr="0026110A" w:rsidRDefault="00906A44" w:rsidP="00906A44">
      <w:pPr>
        <w:pStyle w:val="ManualNumPar2"/>
        <w:rPr>
          <w:noProof/>
        </w:rPr>
      </w:pPr>
      <w:r w:rsidRPr="00D7551F">
        <w:rPr>
          <w:noProof/>
        </w:rPr>
        <w:t>21.1.</w:t>
      </w:r>
      <w:r w:rsidRPr="00D7551F">
        <w:rPr>
          <w:noProof/>
        </w:rPr>
        <w:tab/>
      </w:r>
      <w:r w:rsidRPr="0026110A">
        <w:rPr>
          <w:noProof/>
        </w:rPr>
        <w:t xml:space="preserve">Jei atsakėte teigiamai, </w:t>
      </w:r>
      <w:bookmarkStart w:id="3" w:name="_Hlk126945164"/>
      <w:r w:rsidRPr="0026110A">
        <w:rPr>
          <w:noProof/>
        </w:rPr>
        <w:t>nurodykite atitinkamas išlaidas.</w:t>
      </w:r>
      <w:bookmarkEnd w:id="3"/>
      <w:r w:rsidRPr="0026110A">
        <w:rPr>
          <w:noProof/>
        </w:rPr>
        <w:t xml:space="preserve"> </w:t>
      </w:r>
    </w:p>
    <w:p w14:paraId="0265DAD6" w14:textId="77777777" w:rsidR="00906A44" w:rsidRPr="0026110A" w:rsidRDefault="00906A44" w:rsidP="00906A44">
      <w:pPr>
        <w:pStyle w:val="Text1"/>
        <w:rPr>
          <w:noProof/>
        </w:rPr>
      </w:pPr>
      <w:r w:rsidRPr="0026110A">
        <w:rPr>
          <w:noProof/>
        </w:rPr>
        <w:t>…………………………………………………………………………………….</w:t>
      </w:r>
    </w:p>
    <w:p w14:paraId="1888F51F" w14:textId="77777777" w:rsidR="00906A44" w:rsidRPr="0026110A" w:rsidRDefault="00906A44" w:rsidP="00906A44">
      <w:pPr>
        <w:pStyle w:val="ManualNumPar2"/>
        <w:rPr>
          <w:rFonts w:eastAsia="Times New Roman"/>
          <w:noProof/>
          <w:szCs w:val="24"/>
        </w:rPr>
      </w:pPr>
      <w:bookmarkStart w:id="4" w:name="_Hlk126945121"/>
      <w:r w:rsidRPr="00D7551F">
        <w:rPr>
          <w:noProof/>
        </w:rPr>
        <w:t>21.2.</w:t>
      </w:r>
      <w:r w:rsidRPr="00D7551F">
        <w:rPr>
          <w:noProof/>
        </w:rPr>
        <w:tab/>
      </w:r>
      <w:r w:rsidRPr="0026110A">
        <w:rPr>
          <w:noProof/>
        </w:rPr>
        <w:t xml:space="preserve"> Jei atsakėte teigiamai, nurodykite atitinkamą (-as) teisinio pagrindo nuostatą (-as).</w:t>
      </w:r>
    </w:p>
    <w:p w14:paraId="593074A3" w14:textId="77777777" w:rsidR="00906A44" w:rsidRPr="0026110A" w:rsidRDefault="00906A44" w:rsidP="00906A44">
      <w:pPr>
        <w:pStyle w:val="Text1"/>
        <w:rPr>
          <w:noProof/>
        </w:rPr>
      </w:pPr>
      <w:r w:rsidRPr="0026110A">
        <w:rPr>
          <w:noProof/>
        </w:rPr>
        <w:t>………………………………………………………………………………………….</w:t>
      </w:r>
      <w:bookmarkEnd w:id="2"/>
      <w:bookmarkEnd w:id="4"/>
    </w:p>
    <w:p w14:paraId="32F781E8" w14:textId="77777777" w:rsidR="00906A44" w:rsidRPr="0026110A" w:rsidRDefault="00906A44" w:rsidP="00906A44">
      <w:pPr>
        <w:pStyle w:val="ManualNumPar1"/>
        <w:rPr>
          <w:rFonts w:eastAsia="Times New Roman"/>
          <w:noProof/>
          <w:szCs w:val="24"/>
        </w:rPr>
      </w:pPr>
      <w:r w:rsidRPr="00D7551F">
        <w:rPr>
          <w:noProof/>
        </w:rPr>
        <w:t>22.</w:t>
      </w:r>
      <w:r w:rsidRPr="00D7551F">
        <w:rPr>
          <w:noProof/>
        </w:rPr>
        <w:tab/>
      </w:r>
      <w:r w:rsidRPr="0026110A">
        <w:rPr>
          <w:noProof/>
        </w:rPr>
        <w:t>Patvirtinkite, kad kompensacijos suma turi būti sumažinta atėmus iš jos visas išlaidas, kurios nebuvo patirtos dėl gaivalinei nelaimei prilyginamo pavojingo meteorologinio reiškinio ir kurias pagalbą gaunanti įmonė vis tiek būtų patyrusi.</w:t>
      </w:r>
    </w:p>
    <w:bookmarkStart w:id="5" w:name="_Hlk127293317"/>
    <w:p w14:paraId="5C3F8250" w14:textId="77777777" w:rsidR="00906A44" w:rsidRPr="0026110A" w:rsidRDefault="00906A44" w:rsidP="00906A44">
      <w:pPr>
        <w:pStyle w:val="Text1"/>
        <w:rPr>
          <w:noProof/>
        </w:rPr>
      </w:pPr>
      <w:sdt>
        <w:sdtPr>
          <w:rPr>
            <w:noProof/>
          </w:rPr>
          <w:id w:val="187295245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3784932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B771986" w14:textId="77777777" w:rsidR="00906A44" w:rsidRPr="0026110A" w:rsidRDefault="00906A44" w:rsidP="00906A44">
      <w:pPr>
        <w:pStyle w:val="ManualNumPar2"/>
        <w:rPr>
          <w:rFonts w:eastAsia="Times New Roman"/>
          <w:noProof/>
          <w:szCs w:val="24"/>
        </w:rPr>
      </w:pPr>
      <w:r w:rsidRPr="00D7551F">
        <w:rPr>
          <w:noProof/>
        </w:rPr>
        <w:t>22.1.</w:t>
      </w:r>
      <w:r w:rsidRPr="00D7551F">
        <w:rPr>
          <w:noProof/>
        </w:rPr>
        <w:tab/>
      </w:r>
      <w:r w:rsidRPr="0026110A">
        <w:rPr>
          <w:noProof/>
        </w:rPr>
        <w:t xml:space="preserve">Jei atsakėte teigiamai, nurodykite atitinkamas išlaidas. </w:t>
      </w:r>
    </w:p>
    <w:p w14:paraId="731AD0B7" w14:textId="77777777" w:rsidR="00906A44" w:rsidRPr="0026110A" w:rsidRDefault="00906A44" w:rsidP="00906A44">
      <w:pPr>
        <w:pStyle w:val="Text1"/>
        <w:rPr>
          <w:noProof/>
        </w:rPr>
      </w:pPr>
      <w:r w:rsidRPr="0026110A">
        <w:rPr>
          <w:noProof/>
        </w:rPr>
        <w:t>…………………………………………………………………………………….</w:t>
      </w:r>
    </w:p>
    <w:p w14:paraId="66C5EEAB" w14:textId="77777777" w:rsidR="00906A44" w:rsidRPr="0026110A" w:rsidRDefault="00906A44" w:rsidP="00906A44">
      <w:pPr>
        <w:pStyle w:val="ManualNumPar2"/>
        <w:rPr>
          <w:rFonts w:eastAsia="Times New Roman"/>
          <w:noProof/>
          <w:szCs w:val="24"/>
        </w:rPr>
      </w:pPr>
      <w:r w:rsidRPr="00D7551F">
        <w:rPr>
          <w:noProof/>
        </w:rPr>
        <w:t>22.2.</w:t>
      </w:r>
      <w:r w:rsidRPr="00D7551F">
        <w:rPr>
          <w:noProof/>
        </w:rPr>
        <w:tab/>
      </w:r>
      <w:r w:rsidRPr="0026110A">
        <w:rPr>
          <w:noProof/>
        </w:rPr>
        <w:t>Jei atsakėte teigiamai, nurodykite atitinkamą (-as) teisinio pagrindo nuostatą (-as).</w:t>
      </w:r>
    </w:p>
    <w:p w14:paraId="52620F6E" w14:textId="77777777" w:rsidR="00906A44" w:rsidRPr="0026110A" w:rsidRDefault="00906A44" w:rsidP="00906A44">
      <w:pPr>
        <w:pStyle w:val="Text1"/>
        <w:rPr>
          <w:noProof/>
        </w:rPr>
      </w:pPr>
      <w:r w:rsidRPr="0026110A">
        <w:rPr>
          <w:noProof/>
        </w:rPr>
        <w:t>…………………………………………………………………………………….</w:t>
      </w:r>
      <w:bookmarkEnd w:id="5"/>
    </w:p>
    <w:p w14:paraId="16F6CBBA" w14:textId="77777777" w:rsidR="00906A44" w:rsidRPr="0026110A" w:rsidRDefault="00906A44" w:rsidP="00906A44">
      <w:pPr>
        <w:pStyle w:val="ManualNumPar1"/>
        <w:rPr>
          <w:noProof/>
        </w:rPr>
      </w:pPr>
      <w:r w:rsidRPr="00D7551F">
        <w:rPr>
          <w:noProof/>
        </w:rPr>
        <w:t>23.</w:t>
      </w:r>
      <w:r w:rsidRPr="00D7551F">
        <w:rPr>
          <w:noProof/>
        </w:rPr>
        <w:tab/>
      </w:r>
      <w:r w:rsidRPr="0026110A">
        <w:rPr>
          <w:noProof/>
        </w:rPr>
        <w:t>Atkreipkite dėmesį, kad pagal gairių 175 punktą Komisija gali pritarti kitiems apskaičiavimo metodams, jeigu bus įrodyta, kad jie yra tipiniai, nėra pagrįsti pernelyg dideliais laimikio ar produkcijos kiekiais ir dėl jų taikymo pagalbą gaunančiai įmonei neskiriama kompensacijos permoka.</w:t>
      </w:r>
    </w:p>
    <w:p w14:paraId="14F24D1B" w14:textId="77777777" w:rsidR="00906A44" w:rsidRPr="0026110A" w:rsidRDefault="00906A44" w:rsidP="00906A44">
      <w:pPr>
        <w:pStyle w:val="Text1"/>
        <w:rPr>
          <w:rFonts w:eastAsia="Times New Roman"/>
          <w:noProof/>
          <w:szCs w:val="24"/>
        </w:rPr>
      </w:pPr>
      <w:r w:rsidRPr="0026110A">
        <w:rPr>
          <w:noProof/>
        </w:rPr>
        <w:t>Jei pranešančioji valstybė narė ketina pasiūlyti skaičiavimo metodo alternatyvą, nurodykite priežastis, kodėl gairėse nustatytas metodas šiuo atveju nėra tinkamas, ir paaiškinkite, kaip taikant skaičiavimo metodo alternatyvą būtų geriau tenkinami nustatyti poreikiai:</w:t>
      </w:r>
      <w:r w:rsidRPr="0026110A">
        <w:rPr>
          <w:noProof/>
        </w:rPr>
        <w:tab/>
        <w:t xml:space="preserve"> ………………………………………………………………………………..</w:t>
      </w:r>
    </w:p>
    <w:p w14:paraId="2E84B091" w14:textId="77777777" w:rsidR="00906A44" w:rsidRPr="0026110A" w:rsidRDefault="00906A44" w:rsidP="00906A44">
      <w:pPr>
        <w:pStyle w:val="Text1"/>
        <w:rPr>
          <w:rFonts w:eastAsia="Times New Roman"/>
          <w:noProof/>
          <w:szCs w:val="24"/>
        </w:rPr>
      </w:pPr>
      <w:r w:rsidRPr="0026110A">
        <w:rPr>
          <w:noProof/>
        </w:rPr>
        <w:t xml:space="preserve">Kaip pranešimo priedą pateikite siūlomą alternatyvią metodiką kartu su įrodymu, kad ji yra tipinė, nėra pagrįsta pernelyg dideliais laimikio ir (arba) produkcijos kiekiais ir dėl jos taikymo jokiam pagalbos gavėjui neskiriama kompensacijos permoka. </w:t>
      </w:r>
    </w:p>
    <w:p w14:paraId="33768783" w14:textId="77777777" w:rsidR="00906A44" w:rsidRPr="0026110A" w:rsidRDefault="00906A44" w:rsidP="00906A44">
      <w:pPr>
        <w:pStyle w:val="Text1"/>
        <w:rPr>
          <w:noProof/>
        </w:rPr>
      </w:pPr>
      <w:r w:rsidRPr="0026110A">
        <w:rPr>
          <w:noProof/>
        </w:rPr>
        <w:t>…………………………………………………………………………………….</w:t>
      </w:r>
    </w:p>
    <w:p w14:paraId="65398873" w14:textId="77777777" w:rsidR="00906A44" w:rsidRPr="0026110A" w:rsidRDefault="00906A44" w:rsidP="00906A44">
      <w:pPr>
        <w:pStyle w:val="ManualNumPar1"/>
        <w:rPr>
          <w:rFonts w:eastAsia="Times New Roman"/>
          <w:noProof/>
          <w:szCs w:val="24"/>
        </w:rPr>
      </w:pPr>
      <w:r w:rsidRPr="00D7551F">
        <w:rPr>
          <w:noProof/>
        </w:rPr>
        <w:t>24.</w:t>
      </w:r>
      <w:r w:rsidRPr="00D7551F">
        <w:rPr>
          <w:noProof/>
        </w:rPr>
        <w:tab/>
      </w:r>
      <w:r w:rsidRPr="0026110A">
        <w:rPr>
          <w:noProof/>
        </w:rPr>
        <w:t>Patvirtinkite, kad pagal priemonę numatoma, jog tuo atveju, kai MVĮ buvo įsteigta praėjus mažiau nei trejiems metams nuo gaivalinei nelaimei prilyginamo pavojingo meteorologinio reiškinio dienos, nuoroda į 163 punkto a papunktyje, 171 punkte ir 173 punkto b papunktyje nurodytus trejų ar penkerių metų laikotarpius turi būti suprantama kaip nuoroda į vidutinės įmonės, kurios dydis toks pats kaip pareiškėjo, t. y. atitinkamai labai mažos įmonės, mažosios įmonės arba vidutinės įmonės, veikiančios nuo gaivalinei nelaimei prilyginamo pavojingo meteorologinio reiškinio nukentėjusiame nacionaliniame ar regioniniame sektoriuje, pagamintą ir parduotą kiekį.</w:t>
      </w:r>
    </w:p>
    <w:p w14:paraId="6B349823" w14:textId="77777777" w:rsidR="00906A44" w:rsidRPr="0026110A" w:rsidRDefault="00906A44" w:rsidP="00906A44">
      <w:pPr>
        <w:pStyle w:val="Text1"/>
        <w:rPr>
          <w:noProof/>
        </w:rPr>
      </w:pPr>
      <w:sdt>
        <w:sdtPr>
          <w:rPr>
            <w:noProof/>
          </w:rPr>
          <w:id w:val="-72914873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4878968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BBD7A4A" w14:textId="77777777" w:rsidR="00906A44" w:rsidRPr="0026110A" w:rsidRDefault="00906A44" w:rsidP="00906A44">
      <w:pPr>
        <w:pStyle w:val="ManualNumPar2"/>
        <w:rPr>
          <w:noProof/>
        </w:rPr>
      </w:pPr>
      <w:r w:rsidRPr="00D7551F">
        <w:rPr>
          <w:noProof/>
        </w:rPr>
        <w:t>24.1.</w:t>
      </w:r>
      <w:r w:rsidRPr="00D7551F">
        <w:rPr>
          <w:noProof/>
        </w:rPr>
        <w:tab/>
      </w:r>
      <w:r w:rsidRPr="0026110A">
        <w:rPr>
          <w:noProof/>
        </w:rPr>
        <w:t>Jei atsakėte teigiamai, nurodykite atitinkamą (-as) teisinio pagrindo nuostatą (-as).</w:t>
      </w:r>
    </w:p>
    <w:p w14:paraId="0F09413A" w14:textId="77777777" w:rsidR="00906A44" w:rsidRPr="0026110A" w:rsidRDefault="00906A44" w:rsidP="00906A44">
      <w:pPr>
        <w:pStyle w:val="Text1"/>
        <w:rPr>
          <w:noProof/>
        </w:rPr>
      </w:pPr>
      <w:r w:rsidRPr="0026110A">
        <w:rPr>
          <w:noProof/>
        </w:rPr>
        <w:t>……………………………………………………………………………………….</w:t>
      </w:r>
    </w:p>
    <w:p w14:paraId="71180776" w14:textId="77777777" w:rsidR="00906A44" w:rsidRPr="0026110A" w:rsidRDefault="00906A44" w:rsidP="00906A44">
      <w:pPr>
        <w:pStyle w:val="ManualNumPar1"/>
        <w:rPr>
          <w:rFonts w:eastAsia="Times New Roman"/>
          <w:noProof/>
          <w:szCs w:val="24"/>
        </w:rPr>
      </w:pPr>
      <w:r w:rsidRPr="00D7551F">
        <w:rPr>
          <w:noProof/>
        </w:rPr>
        <w:t>25.</w:t>
      </w:r>
      <w:r w:rsidRPr="00D7551F">
        <w:rPr>
          <w:noProof/>
        </w:rPr>
        <w:tab/>
      </w:r>
      <w:r w:rsidRPr="0026110A">
        <w:rPr>
          <w:noProof/>
        </w:rPr>
        <w:t>Patvirtinkite, kad pagal priemonę numatoma, jog pagalba ir bet kokios kitos žalai kompensuoti gautos išmokos, įskaitant draudimo išmokas, neturi viršyti 100 % tinkamų finansuoti išlaidų.</w:t>
      </w:r>
    </w:p>
    <w:bookmarkStart w:id="6" w:name="_Hlk127263963"/>
    <w:p w14:paraId="41E33F51" w14:textId="77777777" w:rsidR="00906A44" w:rsidRPr="0026110A" w:rsidRDefault="00906A44" w:rsidP="00906A44">
      <w:pPr>
        <w:pStyle w:val="Text1"/>
        <w:rPr>
          <w:noProof/>
        </w:rPr>
      </w:pPr>
      <w:sdt>
        <w:sdtPr>
          <w:rPr>
            <w:noProof/>
          </w:rPr>
          <w:id w:val="84830158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66612149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600CD3C" w14:textId="77777777" w:rsidR="00906A44" w:rsidRPr="0026110A" w:rsidRDefault="00906A44" w:rsidP="00906A44">
      <w:pPr>
        <w:pStyle w:val="ManualNumPar2"/>
        <w:rPr>
          <w:noProof/>
        </w:rPr>
      </w:pPr>
      <w:r w:rsidRPr="00D7551F">
        <w:rPr>
          <w:noProof/>
        </w:rPr>
        <w:t>25.1.</w:t>
      </w:r>
      <w:r w:rsidRPr="00D7551F">
        <w:rPr>
          <w:noProof/>
        </w:rPr>
        <w:tab/>
      </w:r>
      <w:r w:rsidRPr="0026110A">
        <w:rPr>
          <w:noProof/>
        </w:rPr>
        <w:t>Nurodykite pagal šią priemonę taikytiną didžiausią pagalbos intensyvumą.</w:t>
      </w:r>
    </w:p>
    <w:p w14:paraId="27CE433A" w14:textId="77777777" w:rsidR="00906A44" w:rsidRPr="0026110A" w:rsidRDefault="00906A44" w:rsidP="00906A44">
      <w:pPr>
        <w:pStyle w:val="Text1"/>
        <w:rPr>
          <w:noProof/>
        </w:rPr>
      </w:pPr>
      <w:r w:rsidRPr="0026110A">
        <w:rPr>
          <w:noProof/>
        </w:rPr>
        <w:t>………………………………………………………………………………….</w:t>
      </w:r>
    </w:p>
    <w:p w14:paraId="2EF5C60A" w14:textId="77777777" w:rsidR="00906A44" w:rsidRPr="0026110A" w:rsidRDefault="00906A44" w:rsidP="00906A44">
      <w:pPr>
        <w:pStyle w:val="ManualNumPar2"/>
        <w:rPr>
          <w:rFonts w:eastAsia="Times New Roman"/>
          <w:noProof/>
          <w:szCs w:val="24"/>
        </w:rPr>
      </w:pPr>
      <w:bookmarkStart w:id="7" w:name="_Hlk126945926"/>
      <w:r w:rsidRPr="00D7551F">
        <w:rPr>
          <w:noProof/>
        </w:rPr>
        <w:t>25.2.</w:t>
      </w:r>
      <w:r w:rsidRPr="00D7551F">
        <w:rPr>
          <w:noProof/>
        </w:rPr>
        <w:tab/>
      </w:r>
      <w:r w:rsidRPr="0026110A">
        <w:rPr>
          <w:noProof/>
        </w:rPr>
        <w:t>Nurodykite teisinio pagrindo nuostatą (-as), kuria (-iomis) nustatoma 100 % riba ir didžiausias pagal šią priemonę teikiamos pagalbos intensyvumas.</w:t>
      </w:r>
    </w:p>
    <w:p w14:paraId="25BB296D" w14:textId="77777777" w:rsidR="00906A44" w:rsidRPr="0026110A" w:rsidRDefault="00906A44" w:rsidP="00906A44">
      <w:pPr>
        <w:pStyle w:val="Text1"/>
        <w:rPr>
          <w:noProof/>
        </w:rPr>
      </w:pPr>
      <w:r w:rsidRPr="0026110A">
        <w:rPr>
          <w:noProof/>
        </w:rPr>
        <w:t>…………………………………………………………………………………….</w:t>
      </w:r>
    </w:p>
    <w:p w14:paraId="1831127E" w14:textId="77777777" w:rsidR="00906A44" w:rsidRPr="0026110A" w:rsidRDefault="00906A44" w:rsidP="00906A44">
      <w:pPr>
        <w:pStyle w:val="ManualHeading4"/>
        <w:rPr>
          <w:noProof/>
        </w:rPr>
      </w:pPr>
      <w:bookmarkStart w:id="8" w:name="_Hlk126945935"/>
      <w:bookmarkEnd w:id="6"/>
      <w:bookmarkEnd w:id="7"/>
      <w:r w:rsidRPr="0026110A">
        <w:rPr>
          <w:noProof/>
        </w:rPr>
        <w:lastRenderedPageBreak/>
        <w:t>KITA INFORMACIJA</w:t>
      </w:r>
    </w:p>
    <w:p w14:paraId="2D9F21B9" w14:textId="77777777" w:rsidR="00906A44" w:rsidRPr="0026110A" w:rsidRDefault="00906A44" w:rsidP="00906A44">
      <w:pPr>
        <w:pStyle w:val="ManualNumPar1"/>
        <w:rPr>
          <w:rFonts w:eastAsia="Times New Roman"/>
          <w:noProof/>
          <w:szCs w:val="24"/>
        </w:rPr>
      </w:pPr>
      <w:r w:rsidRPr="00D7551F">
        <w:rPr>
          <w:noProof/>
        </w:rPr>
        <w:t>26.</w:t>
      </w:r>
      <w:r w:rsidRPr="00D7551F">
        <w:rPr>
          <w:noProof/>
        </w:rPr>
        <w:tab/>
      </w:r>
      <w:r w:rsidRPr="0026110A">
        <w:rPr>
          <w:noProof/>
        </w:rPr>
        <w:t>Pateikite bet kokią kitą informaciją, kuri laikoma svarbia vertinant priemonę pagal šį gairių skirsnį.</w:t>
      </w:r>
    </w:p>
    <w:p w14:paraId="4CDD87A7" w14:textId="77777777" w:rsidR="00906A44" w:rsidRPr="0026110A" w:rsidRDefault="00906A44" w:rsidP="00906A44">
      <w:pPr>
        <w:pStyle w:val="Text1"/>
        <w:rPr>
          <w:i/>
          <w:noProof/>
        </w:rPr>
      </w:pPr>
      <w:r w:rsidRPr="0026110A">
        <w:rPr>
          <w:noProof/>
        </w:rPr>
        <w:t>……………………………………………………………………………………….</w:t>
      </w:r>
      <w:bookmarkEnd w:id="8"/>
    </w:p>
    <w:p w14:paraId="4A2F9FC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1EF64" w14:textId="77777777" w:rsidR="00906A44" w:rsidRDefault="00906A44" w:rsidP="00906A44">
      <w:pPr>
        <w:spacing w:before="0" w:after="0"/>
      </w:pPr>
      <w:r>
        <w:separator/>
      </w:r>
    </w:p>
  </w:endnote>
  <w:endnote w:type="continuationSeparator" w:id="0">
    <w:p w14:paraId="62375071" w14:textId="77777777" w:rsidR="00906A44" w:rsidRDefault="00906A44" w:rsidP="00906A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F9CF" w14:textId="77777777" w:rsidR="00906A44" w:rsidRDefault="00906A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003EC" w14:textId="51EA97A8" w:rsidR="00906A44" w:rsidRDefault="00906A44" w:rsidP="00906A4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C71B5" w14:textId="77777777" w:rsidR="00906A44" w:rsidRDefault="00906A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2A79E" w14:textId="77777777" w:rsidR="00906A44" w:rsidRDefault="00906A44" w:rsidP="00906A44">
      <w:pPr>
        <w:spacing w:before="0" w:after="0"/>
      </w:pPr>
      <w:r>
        <w:separator/>
      </w:r>
    </w:p>
  </w:footnote>
  <w:footnote w:type="continuationSeparator" w:id="0">
    <w:p w14:paraId="2219F074" w14:textId="77777777" w:rsidR="00906A44" w:rsidRDefault="00906A44" w:rsidP="00906A44">
      <w:pPr>
        <w:spacing w:before="0" w:after="0"/>
      </w:pPr>
      <w:r>
        <w:continuationSeparator/>
      </w:r>
    </w:p>
  </w:footnote>
  <w:footnote w:id="1">
    <w:p w14:paraId="69A9FC83" w14:textId="77777777" w:rsidR="00906A44" w:rsidRPr="002F672F" w:rsidRDefault="00906A44" w:rsidP="00906A44">
      <w:pPr>
        <w:pStyle w:val="FootnoteText"/>
      </w:pPr>
      <w:r>
        <w:rPr>
          <w:rStyle w:val="FootnoteReference"/>
        </w:rPr>
        <w:footnoteRef/>
      </w:r>
      <w:r>
        <w:tab/>
        <w:t>OL C 107, 2023 3 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D13C8" w14:textId="77777777" w:rsidR="00906A44" w:rsidRDefault="00906A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065C" w14:textId="77777777" w:rsidR="00906A44" w:rsidRDefault="00906A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548E2" w14:textId="77777777" w:rsidR="00906A44" w:rsidRDefault="00906A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06A4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6A44"/>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9C30C2A"/>
  <w15:chartTrackingRefBased/>
  <w15:docId w15:val="{7A78D5FA-5320-4701-B0C1-950467614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A44"/>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06A4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06A4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06A4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06A4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06A4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6A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6A4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6A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6A4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06A4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06A44"/>
    <w:rPr>
      <w:i/>
      <w:iCs/>
      <w:color w:val="365F91" w:themeColor="accent1" w:themeShade="BF"/>
    </w:rPr>
  </w:style>
  <w:style w:type="paragraph" w:styleId="IntenseQuote">
    <w:name w:val="Intense Quote"/>
    <w:basedOn w:val="Normal"/>
    <w:next w:val="Normal"/>
    <w:link w:val="IntenseQuoteChar"/>
    <w:uiPriority w:val="30"/>
    <w:qFormat/>
    <w:rsid w:val="00906A4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06A4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06A44"/>
    <w:rPr>
      <w:b/>
      <w:bCs/>
      <w:smallCaps/>
      <w:color w:val="365F91" w:themeColor="accent1" w:themeShade="BF"/>
      <w:spacing w:val="5"/>
    </w:rPr>
  </w:style>
  <w:style w:type="paragraph" w:styleId="Signature">
    <w:name w:val="Signature"/>
    <w:basedOn w:val="Normal"/>
    <w:link w:val="FootnoteReference"/>
    <w:uiPriority w:val="99"/>
    <w:rsid w:val="00906A4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06A44"/>
    <w:rPr>
      <w:rFonts w:ascii="Times New Roman" w:hAnsi="Times New Roman" w:cs="Times New Roman"/>
      <w:kern w:val="0"/>
      <w:sz w:val="24"/>
      <w:lang w:val="lt-LT"/>
      <w14:ligatures w14:val="none"/>
    </w:rPr>
  </w:style>
  <w:style w:type="paragraph" w:customStyle="1" w:styleId="Text1">
    <w:name w:val="Text 1"/>
    <w:basedOn w:val="Normal"/>
    <w:rsid w:val="00906A44"/>
    <w:pPr>
      <w:ind w:left="850"/>
    </w:pPr>
  </w:style>
  <w:style w:type="paragraph" w:customStyle="1" w:styleId="Point1">
    <w:name w:val="Point 1"/>
    <w:basedOn w:val="Normal"/>
    <w:rsid w:val="00906A44"/>
    <w:pPr>
      <w:ind w:left="1417" w:hanging="567"/>
    </w:pPr>
  </w:style>
  <w:style w:type="paragraph" w:customStyle="1" w:styleId="Point0number">
    <w:name w:val="Point 0 (number)"/>
    <w:basedOn w:val="Normal"/>
    <w:rsid w:val="00906A44"/>
    <w:pPr>
      <w:numPr>
        <w:numId w:val="45"/>
      </w:numPr>
    </w:pPr>
  </w:style>
  <w:style w:type="paragraph" w:customStyle="1" w:styleId="Point1number">
    <w:name w:val="Point 1 (number)"/>
    <w:basedOn w:val="Normal"/>
    <w:rsid w:val="00906A44"/>
    <w:pPr>
      <w:numPr>
        <w:ilvl w:val="2"/>
        <w:numId w:val="45"/>
      </w:numPr>
    </w:pPr>
  </w:style>
  <w:style w:type="paragraph" w:customStyle="1" w:styleId="Point2number">
    <w:name w:val="Point 2 (number)"/>
    <w:basedOn w:val="Normal"/>
    <w:rsid w:val="00906A44"/>
    <w:pPr>
      <w:numPr>
        <w:ilvl w:val="4"/>
        <w:numId w:val="45"/>
      </w:numPr>
    </w:pPr>
  </w:style>
  <w:style w:type="paragraph" w:customStyle="1" w:styleId="Point3number">
    <w:name w:val="Point 3 (number)"/>
    <w:basedOn w:val="Normal"/>
    <w:rsid w:val="00906A44"/>
    <w:pPr>
      <w:numPr>
        <w:ilvl w:val="6"/>
        <w:numId w:val="45"/>
      </w:numPr>
    </w:pPr>
  </w:style>
  <w:style w:type="paragraph" w:customStyle="1" w:styleId="Point0letter">
    <w:name w:val="Point 0 (letter)"/>
    <w:basedOn w:val="Normal"/>
    <w:rsid w:val="00906A44"/>
    <w:pPr>
      <w:numPr>
        <w:ilvl w:val="1"/>
        <w:numId w:val="45"/>
      </w:numPr>
    </w:pPr>
  </w:style>
  <w:style w:type="paragraph" w:customStyle="1" w:styleId="Point1letter">
    <w:name w:val="Point 1 (letter)"/>
    <w:basedOn w:val="Normal"/>
    <w:rsid w:val="00906A44"/>
    <w:pPr>
      <w:numPr>
        <w:ilvl w:val="3"/>
        <w:numId w:val="45"/>
      </w:numPr>
    </w:pPr>
  </w:style>
  <w:style w:type="paragraph" w:customStyle="1" w:styleId="Point2letter">
    <w:name w:val="Point 2 (letter)"/>
    <w:basedOn w:val="Normal"/>
    <w:rsid w:val="00906A44"/>
    <w:pPr>
      <w:numPr>
        <w:ilvl w:val="5"/>
        <w:numId w:val="45"/>
      </w:numPr>
    </w:pPr>
  </w:style>
  <w:style w:type="paragraph" w:customStyle="1" w:styleId="Point3letter">
    <w:name w:val="Point 3 (letter)"/>
    <w:basedOn w:val="Normal"/>
    <w:rsid w:val="00906A44"/>
    <w:pPr>
      <w:numPr>
        <w:ilvl w:val="7"/>
        <w:numId w:val="45"/>
      </w:numPr>
    </w:pPr>
  </w:style>
  <w:style w:type="paragraph" w:customStyle="1" w:styleId="Point4letter">
    <w:name w:val="Point 4 (letter)"/>
    <w:basedOn w:val="Normal"/>
    <w:rsid w:val="00906A44"/>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1452</Words>
  <Characters>10223</Characters>
  <DocSecurity>0</DocSecurity>
  <Lines>192</Lines>
  <Paragraphs>116</Paragraphs>
  <ScaleCrop>false</ScaleCrop>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2025-05-26T07:20:00Z</dcterms:created>
  <dcterms:modified xsi:type="dcterms:W3CDTF">2025-05-26T07:21:00Z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2025-05-26T07:21:10Z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a9356456-fd9f-449c-a385-f3a165c174c0</vt:lpwstr>
  </property>
  <property fmtid="{D5CDD505-2E9C-101B-9397-08002B2CF9AE}" pid="8" name="MSIP_Label_6bd9ddd1-4d20-43f6-abfa-fc3c07406f94_ContentBits">
    <vt:lpwstr>0</vt:lpwstr>
  </property>
</Properties>
</file>